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BF" w:rsidRPr="004E3EBF" w:rsidRDefault="004E3EBF" w:rsidP="004E3EBF">
      <w:pPr>
        <w:widowControl w:val="0"/>
        <w:autoSpaceDE w:val="0"/>
        <w:autoSpaceDN w:val="0"/>
        <w:adjustRightInd w:val="0"/>
        <w:spacing w:after="240" w:line="240" w:lineRule="auto"/>
        <w:rPr>
          <w:rFonts w:ascii="Foco Regular" w:eastAsia="MS Mincho" w:hAnsi="Foco Regular" w:cs="Helvetica"/>
          <w:b/>
          <w:bCs/>
          <w:color w:val="0065BD"/>
          <w:sz w:val="52"/>
          <w:szCs w:val="30"/>
          <w:lang w:val="en-US"/>
        </w:rPr>
      </w:pPr>
      <w:r>
        <w:rPr>
          <w:rFonts w:ascii="Foco Regular" w:eastAsia="MS Mincho" w:hAnsi="Foco Regular" w:cs="Helvetica"/>
          <w:b/>
          <w:bCs/>
          <w:noProof/>
          <w:color w:val="0065BD"/>
          <w:sz w:val="52"/>
          <w:szCs w:val="30"/>
          <w:lang w:eastAsia="en-GB"/>
        </w:rPr>
        <w:drawing>
          <wp:anchor distT="0" distB="0" distL="114300" distR="114300" simplePos="0" relativeHeight="251659264" behindDoc="0" locked="0" layoutInCell="1" allowOverlap="1">
            <wp:simplePos x="0" y="0"/>
            <wp:positionH relativeFrom="margin">
              <wp:align>right</wp:align>
            </wp:positionH>
            <wp:positionV relativeFrom="margin">
              <wp:posOffset>-37465</wp:posOffset>
            </wp:positionV>
            <wp:extent cx="1651635" cy="81534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EBF" w:rsidRPr="005B12D7" w:rsidRDefault="004E3EBF" w:rsidP="004E3EBF">
      <w:pPr>
        <w:widowControl w:val="0"/>
        <w:autoSpaceDE w:val="0"/>
        <w:autoSpaceDN w:val="0"/>
        <w:adjustRightInd w:val="0"/>
        <w:spacing w:after="240" w:line="240" w:lineRule="auto"/>
        <w:rPr>
          <w:rFonts w:ascii="Foco" w:eastAsia="MS Mincho" w:hAnsi="Foco" w:cs="Helvetica"/>
          <w:b/>
          <w:bCs/>
          <w:color w:val="0065BD"/>
          <w:sz w:val="50"/>
          <w:szCs w:val="30"/>
          <w:lang w:val="en-US"/>
        </w:rPr>
      </w:pPr>
      <w:r w:rsidRPr="005B12D7">
        <w:rPr>
          <w:rFonts w:ascii="Foco" w:eastAsia="MS Mincho" w:hAnsi="Foco" w:cs="Helvetica"/>
          <w:b/>
          <w:bCs/>
          <w:color w:val="0065BD"/>
          <w:sz w:val="50"/>
          <w:szCs w:val="30"/>
          <w:lang w:val="en-US"/>
        </w:rPr>
        <w:t xml:space="preserve">British Vets 2013           </w:t>
      </w:r>
    </w:p>
    <w:p w:rsidR="0026783B" w:rsidRPr="005B12D7" w:rsidRDefault="0026783B" w:rsidP="0026783B">
      <w:pPr>
        <w:widowControl w:val="0"/>
        <w:autoSpaceDE w:val="0"/>
        <w:autoSpaceDN w:val="0"/>
        <w:adjustRightInd w:val="0"/>
        <w:spacing w:after="240" w:line="240" w:lineRule="auto"/>
        <w:rPr>
          <w:rFonts w:ascii="Foco" w:eastAsia="MS Mincho" w:hAnsi="Foco" w:cs="Helvetica"/>
          <w:b/>
          <w:bCs/>
          <w:iCs/>
          <w:color w:val="E00034"/>
          <w:sz w:val="46"/>
          <w:szCs w:val="46"/>
          <w:lang w:val="en-US"/>
        </w:rPr>
      </w:pPr>
      <w:r w:rsidRPr="005B12D7">
        <w:rPr>
          <w:rFonts w:ascii="Foco" w:eastAsia="MS Mincho" w:hAnsi="Foco" w:cs="Helvetica"/>
          <w:b/>
          <w:bCs/>
          <w:iCs/>
          <w:color w:val="E00034"/>
          <w:sz w:val="46"/>
          <w:szCs w:val="46"/>
          <w:lang w:val="en-US"/>
        </w:rPr>
        <w:t>Acrobatic Gymnastics</w:t>
      </w:r>
    </w:p>
    <w:p w:rsidR="009E25B7" w:rsidRPr="005B12D7" w:rsidRDefault="00E93016"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C00000"/>
          <w:sz w:val="24"/>
          <w:szCs w:val="24"/>
          <w:lang w:val="en-US"/>
        </w:rPr>
      </w:pPr>
      <w:r>
        <w:rPr>
          <w:rFonts w:ascii="Foco" w:eastAsia="MS Mincho" w:hAnsi="Foco" w:cs="Helvetica"/>
          <w:b/>
          <w:bCs/>
          <w:color w:val="C00000"/>
          <w:sz w:val="24"/>
          <w:szCs w:val="24"/>
          <w:lang w:val="en-US"/>
        </w:rPr>
        <w:t>Updated: 18</w:t>
      </w:r>
      <w:r w:rsidRPr="00E93016">
        <w:rPr>
          <w:rFonts w:ascii="Foco" w:eastAsia="MS Mincho" w:hAnsi="Foco" w:cs="Helvetica"/>
          <w:b/>
          <w:bCs/>
          <w:color w:val="C00000"/>
          <w:sz w:val="24"/>
          <w:szCs w:val="24"/>
          <w:vertAlign w:val="superscript"/>
          <w:lang w:val="en-US"/>
        </w:rPr>
        <w:t>th</w:t>
      </w:r>
      <w:r>
        <w:rPr>
          <w:rFonts w:ascii="Foco" w:eastAsia="MS Mincho" w:hAnsi="Foco" w:cs="Helvetica"/>
          <w:b/>
          <w:bCs/>
          <w:color w:val="C00000"/>
          <w:sz w:val="24"/>
          <w:szCs w:val="24"/>
          <w:lang w:val="en-US"/>
        </w:rPr>
        <w:t xml:space="preserve"> September 2013</w:t>
      </w:r>
    </w:p>
    <w:p w:rsidR="009E25B7" w:rsidRPr="005B12D7" w:rsidRDefault="009E25B7"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C00000"/>
          <w:sz w:val="24"/>
          <w:szCs w:val="24"/>
          <w:lang w:val="en-US"/>
        </w:rPr>
      </w:pPr>
    </w:p>
    <w:p w:rsidR="009E25B7" w:rsidRPr="005B12D7" w:rsidRDefault="009E25B7"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C00000"/>
          <w:sz w:val="24"/>
          <w:szCs w:val="24"/>
          <w:lang w:val="en-US"/>
        </w:rPr>
      </w:pPr>
    </w:p>
    <w:p w:rsidR="009E25B7" w:rsidRPr="005B12D7" w:rsidRDefault="009E25B7"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C00000"/>
          <w:sz w:val="24"/>
          <w:szCs w:val="24"/>
          <w:lang w:val="en-US"/>
        </w:rPr>
      </w:pPr>
    </w:p>
    <w:p w:rsidR="00F50462" w:rsidRPr="005B12D7" w:rsidRDefault="00C325D4"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70C0"/>
          <w:sz w:val="24"/>
          <w:szCs w:val="24"/>
          <w:lang w:val="en-US"/>
        </w:rPr>
      </w:pPr>
      <w:r w:rsidRPr="005B12D7">
        <w:rPr>
          <w:rFonts w:ascii="Foco" w:eastAsia="MS Mincho" w:hAnsi="Foco" w:cs="Helvetica"/>
          <w:b/>
          <w:bCs/>
          <w:color w:val="0070C0"/>
          <w:sz w:val="24"/>
          <w:szCs w:val="24"/>
          <w:lang w:val="en-US"/>
        </w:rPr>
        <w:t>Table of Contents</w:t>
      </w:r>
      <w:bookmarkStart w:id="0" w:name="_GoBack"/>
      <w:bookmarkEnd w:id="0"/>
    </w:p>
    <w:p w:rsidR="00B81198" w:rsidRPr="005B12D7" w:rsidRDefault="00B81198"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70C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70C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Entry Instructions, Entry Fees, Age Bonus'</w:t>
      </w:r>
      <w:r w:rsidRPr="005B12D7">
        <w:rPr>
          <w:rFonts w:ascii="Foco" w:eastAsia="MS Mincho" w:hAnsi="Foco" w:cs="Helvetica"/>
          <w:b/>
          <w:bCs/>
          <w:color w:val="808080" w:themeColor="background1" w:themeShade="80"/>
          <w:sz w:val="24"/>
          <w:szCs w:val="24"/>
          <w:lang w:val="en-US"/>
        </w:rPr>
        <w:tab/>
      </w:r>
      <w:r w:rsidRPr="005B12D7">
        <w:rPr>
          <w:rFonts w:ascii="Foco" w:eastAsia="MS Mincho" w:hAnsi="Foco" w:cs="Helvetica"/>
          <w:b/>
          <w:bCs/>
          <w:color w:val="808080" w:themeColor="background1" w:themeShade="80"/>
          <w:sz w:val="24"/>
          <w:szCs w:val="24"/>
          <w:lang w:val="en-US"/>
        </w:rPr>
        <w:tab/>
      </w:r>
      <w:r w:rsidRPr="005B12D7">
        <w:rPr>
          <w:rFonts w:ascii="Foco" w:eastAsia="MS Mincho" w:hAnsi="Foco" w:cs="Helvetica"/>
          <w:b/>
          <w:bCs/>
          <w:color w:val="808080" w:themeColor="background1" w:themeShade="80"/>
          <w:sz w:val="24"/>
          <w:szCs w:val="24"/>
          <w:lang w:val="en-US"/>
        </w:rPr>
        <w:tab/>
      </w:r>
      <w:r w:rsidRPr="005B12D7">
        <w:rPr>
          <w:rFonts w:ascii="Foco" w:eastAsia="MS Mincho" w:hAnsi="Foco" w:cs="Helvetica"/>
          <w:b/>
          <w:bCs/>
          <w:color w:val="808080" w:themeColor="background1" w:themeShade="80"/>
          <w:sz w:val="24"/>
          <w:szCs w:val="24"/>
          <w:lang w:val="en-US"/>
        </w:rPr>
        <w:tab/>
      </w:r>
      <w:r w:rsidRPr="005B12D7">
        <w:rPr>
          <w:rFonts w:ascii="Foco" w:eastAsia="MS Mincho" w:hAnsi="Foco" w:cs="Helvetica"/>
          <w:b/>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Page 1</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714AE0"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Pr>
          <w:rFonts w:ascii="Foco" w:eastAsia="MS Mincho" w:hAnsi="Foco" w:cs="Helvetica"/>
          <w:b/>
          <w:bCs/>
          <w:color w:val="808080" w:themeColor="background1" w:themeShade="80"/>
          <w:sz w:val="24"/>
          <w:szCs w:val="24"/>
          <w:lang w:val="en-US"/>
        </w:rPr>
        <w:t>Technical Information: 1.0-3.0</w:t>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Page 2</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714AE0"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Pr>
          <w:rFonts w:ascii="Foco" w:eastAsia="MS Mincho" w:hAnsi="Foco" w:cs="Helvetica"/>
          <w:b/>
          <w:bCs/>
          <w:color w:val="808080" w:themeColor="background1" w:themeShade="80"/>
          <w:sz w:val="24"/>
          <w:szCs w:val="24"/>
          <w:lang w:val="en-US"/>
        </w:rPr>
        <w:t>Technical Information: 3.1</w:t>
      </w:r>
      <w:r w:rsidR="00F50462" w:rsidRPr="005B12D7">
        <w:rPr>
          <w:rFonts w:ascii="Foco" w:eastAsia="MS Mincho" w:hAnsi="Foco" w:cs="Helvetica"/>
          <w:b/>
          <w:bCs/>
          <w:color w:val="808080" w:themeColor="background1" w:themeShade="80"/>
          <w:sz w:val="24"/>
          <w:szCs w:val="24"/>
          <w:lang w:val="en-US"/>
        </w:rPr>
        <w:t>-5.1</w:t>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r>
      <w:r w:rsidR="00F50462" w:rsidRPr="005B12D7">
        <w:rPr>
          <w:rFonts w:ascii="Foco" w:eastAsia="MS Mincho" w:hAnsi="Foco" w:cs="Helvetica"/>
          <w:bCs/>
          <w:color w:val="808080" w:themeColor="background1" w:themeShade="80"/>
          <w:sz w:val="24"/>
          <w:szCs w:val="24"/>
          <w:lang w:val="en-US"/>
        </w:rPr>
        <w:tab/>
        <w:t>Page 3</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Technical Information: 5.2</w:t>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t>Page 4</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Appendix A</w:t>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r>
      <w:r w:rsidRPr="005B12D7">
        <w:rPr>
          <w:rFonts w:ascii="Foco" w:eastAsia="MS Mincho" w:hAnsi="Foco" w:cs="Helvetica"/>
          <w:bCs/>
          <w:color w:val="808080" w:themeColor="background1" w:themeShade="80"/>
          <w:sz w:val="24"/>
          <w:szCs w:val="24"/>
          <w:lang w:val="en-US"/>
        </w:rPr>
        <w:tab/>
        <w:t>Page 5</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Appendix B</w:t>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r>
      <w:r w:rsidR="007C010B" w:rsidRPr="005B12D7">
        <w:rPr>
          <w:rFonts w:ascii="Foco" w:eastAsia="MS Mincho" w:hAnsi="Foco" w:cs="Helvetica"/>
          <w:bCs/>
          <w:color w:val="808080" w:themeColor="background1" w:themeShade="80"/>
          <w:sz w:val="24"/>
          <w:szCs w:val="24"/>
          <w:lang w:val="en-US"/>
        </w:rPr>
        <w:tab/>
        <w:t>Page 7</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Appendix C</w:t>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t>Page 8</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color w:val="808080" w:themeColor="background1" w:themeShade="80"/>
          <w:sz w:val="24"/>
          <w:szCs w:val="24"/>
          <w:lang w:val="en-US"/>
        </w:rPr>
      </w:pPr>
      <w:r w:rsidRPr="005B12D7">
        <w:rPr>
          <w:rFonts w:ascii="Foco" w:eastAsia="MS Mincho" w:hAnsi="Foco" w:cs="Helvetica"/>
          <w:b/>
          <w:bCs/>
          <w:color w:val="808080" w:themeColor="background1" w:themeShade="80"/>
          <w:sz w:val="24"/>
          <w:szCs w:val="24"/>
          <w:lang w:val="en-US"/>
        </w:rPr>
        <w:t>Appendix D</w:t>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r>
      <w:r w:rsidR="00A545CE">
        <w:rPr>
          <w:rFonts w:ascii="Foco" w:eastAsia="MS Mincho" w:hAnsi="Foco" w:cs="Helvetica"/>
          <w:bCs/>
          <w:color w:val="808080" w:themeColor="background1" w:themeShade="80"/>
          <w:sz w:val="24"/>
          <w:szCs w:val="24"/>
          <w:lang w:val="en-US"/>
        </w:rPr>
        <w:tab/>
        <w:t>Page 10</w:t>
      </w: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808080" w:themeColor="background1" w:themeShade="80"/>
          <w:sz w:val="24"/>
          <w:szCs w:val="24"/>
          <w:lang w:val="en-US"/>
        </w:rPr>
      </w:pPr>
    </w:p>
    <w:p w:rsidR="008C72CA" w:rsidRPr="005B12D7" w:rsidRDefault="008C72CA"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808080" w:themeColor="background1" w:themeShade="80"/>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65BD"/>
          <w:sz w:val="24"/>
          <w:szCs w:val="24"/>
          <w:lang w:val="en-US"/>
        </w:rPr>
      </w:pPr>
    </w:p>
    <w:p w:rsidR="00F50462" w:rsidRPr="005B12D7" w:rsidRDefault="00F50462"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65BD"/>
          <w:sz w:val="24"/>
          <w:szCs w:val="24"/>
          <w:lang w:val="en-US"/>
        </w:rPr>
      </w:pPr>
    </w:p>
    <w:p w:rsidR="00B81198" w:rsidRPr="005B12D7" w:rsidRDefault="00B81198"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65BD"/>
          <w:sz w:val="24"/>
          <w:szCs w:val="24"/>
          <w:lang w:val="en-US"/>
        </w:rPr>
      </w:pPr>
    </w:p>
    <w:p w:rsidR="004E3EBF" w:rsidRPr="005B12D7" w:rsidRDefault="004E3EBF"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65BD"/>
          <w:sz w:val="24"/>
          <w:szCs w:val="24"/>
          <w:lang w:val="en-US"/>
        </w:rPr>
      </w:pPr>
      <w:r w:rsidRPr="005B12D7">
        <w:rPr>
          <w:rFonts w:ascii="Foco" w:eastAsia="MS Mincho" w:hAnsi="Foco" w:cs="Helvetica"/>
          <w:b/>
          <w:bCs/>
          <w:color w:val="0065BD"/>
          <w:sz w:val="24"/>
          <w:szCs w:val="24"/>
          <w:lang w:val="en-US"/>
        </w:rPr>
        <w:t>Entry Instructions</w:t>
      </w:r>
    </w:p>
    <w:p w:rsidR="00B81198" w:rsidRPr="005B12D7" w:rsidRDefault="00B81198"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color w:val="0065BD"/>
          <w:sz w:val="24"/>
          <w:szCs w:val="24"/>
          <w:lang w:val="en-US"/>
        </w:rPr>
      </w:pPr>
    </w:p>
    <w:p w:rsidR="004E3EBF" w:rsidRPr="005B12D7" w:rsidRDefault="004E3EBF" w:rsidP="004E3EBF">
      <w:pPr>
        <w:widowControl w:val="0"/>
        <w:tabs>
          <w:tab w:val="left" w:pos="220"/>
          <w:tab w:val="left" w:pos="720"/>
        </w:tabs>
        <w:autoSpaceDE w:val="0"/>
        <w:autoSpaceDN w:val="0"/>
        <w:adjustRightInd w:val="0"/>
        <w:spacing w:after="60" w:line="240" w:lineRule="auto"/>
        <w:jc w:val="both"/>
        <w:rPr>
          <w:rFonts w:ascii="Foco" w:eastAsia="MS Mincho" w:hAnsi="Foco" w:cs="Helvetica"/>
          <w:color w:val="747678"/>
        </w:rPr>
      </w:pPr>
      <w:r w:rsidRPr="005B12D7">
        <w:rPr>
          <w:rFonts w:ascii="Foco" w:eastAsia="MS Mincho" w:hAnsi="Foco" w:cs="Helvetica"/>
          <w:color w:val="747678"/>
        </w:rPr>
        <w:t>All entries are to be made via a BG registered club using the O</w:t>
      </w:r>
      <w:r w:rsidR="00714AE0">
        <w:rPr>
          <w:rFonts w:ascii="Foco" w:eastAsia="MS Mincho" w:hAnsi="Foco" w:cs="Helvetica"/>
          <w:color w:val="747678"/>
        </w:rPr>
        <w:t>nline Entry System on the GymNET</w:t>
      </w:r>
      <w:r w:rsidRPr="005B12D7">
        <w:rPr>
          <w:rFonts w:ascii="Foco" w:eastAsia="MS Mincho" w:hAnsi="Foco" w:cs="Helvetica"/>
          <w:color w:val="747678"/>
        </w:rPr>
        <w:t xml:space="preserve"> Portal. Only Club Secretaries and coaches who have been granted the correct entry permissions will be able to submit an entry. Full instructions can be found on the British Gymnastics website; </w:t>
      </w:r>
      <w:hyperlink r:id="rId10" w:history="1">
        <w:r w:rsidRPr="005B12D7">
          <w:rPr>
            <w:rFonts w:ascii="Foco" w:eastAsia="MS Mincho" w:hAnsi="Foco" w:cs="Helvetica"/>
            <w:color w:val="E00034"/>
            <w:u w:val="single"/>
          </w:rPr>
          <w:t>www.british-gymnastics.org</w:t>
        </w:r>
      </w:hyperlink>
      <w:r w:rsidRPr="005B12D7">
        <w:rPr>
          <w:rFonts w:ascii="Foco" w:eastAsia="MS Mincho" w:hAnsi="Foco" w:cs="Helvetica"/>
          <w:color w:val="747678"/>
        </w:rPr>
        <w:t xml:space="preserve"> under </w:t>
      </w:r>
      <w:r w:rsidRPr="005B12D7">
        <w:rPr>
          <w:rFonts w:ascii="Foco" w:eastAsia="MS Mincho" w:hAnsi="Foco" w:cs="Helvetica"/>
          <w:b/>
          <w:color w:val="808080" w:themeColor="background1" w:themeShade="80"/>
        </w:rPr>
        <w:t>Fans/British Championships/Vets.</w:t>
      </w:r>
    </w:p>
    <w:p w:rsidR="004E3EBF" w:rsidRPr="005B12D7" w:rsidRDefault="004E3EBF" w:rsidP="004E3EBF">
      <w:pPr>
        <w:widowControl w:val="0"/>
        <w:tabs>
          <w:tab w:val="left" w:pos="220"/>
          <w:tab w:val="left" w:pos="720"/>
        </w:tabs>
        <w:autoSpaceDE w:val="0"/>
        <w:autoSpaceDN w:val="0"/>
        <w:adjustRightInd w:val="0"/>
        <w:spacing w:after="60" w:line="240" w:lineRule="auto"/>
        <w:rPr>
          <w:rFonts w:ascii="Foco" w:eastAsia="MS Mincho" w:hAnsi="Foco" w:cs="Helvetica"/>
          <w:color w:val="747678"/>
          <w:sz w:val="16"/>
          <w:szCs w:val="16"/>
        </w:rPr>
      </w:pPr>
    </w:p>
    <w:p w:rsidR="004E3EBF" w:rsidRPr="005B12D7" w:rsidRDefault="009E25B7" w:rsidP="004E3EBF">
      <w:pPr>
        <w:widowControl w:val="0"/>
        <w:tabs>
          <w:tab w:val="left" w:pos="220"/>
          <w:tab w:val="left" w:pos="720"/>
        </w:tabs>
        <w:autoSpaceDE w:val="0"/>
        <w:autoSpaceDN w:val="0"/>
        <w:adjustRightInd w:val="0"/>
        <w:spacing w:after="60" w:line="240" w:lineRule="auto"/>
        <w:jc w:val="both"/>
        <w:rPr>
          <w:rFonts w:ascii="Foco" w:eastAsia="MS Mincho" w:hAnsi="Foco" w:cs="Helvetica"/>
          <w:color w:val="747678"/>
        </w:rPr>
      </w:pPr>
      <w:r w:rsidRPr="005B12D7">
        <w:rPr>
          <w:rFonts w:ascii="Foco" w:eastAsia="MS Mincho" w:hAnsi="Foco" w:cs="Helvetica"/>
          <w:color w:val="747678"/>
        </w:rPr>
        <w:t>P</w:t>
      </w:r>
      <w:r w:rsidR="004E3EBF" w:rsidRPr="005B12D7">
        <w:rPr>
          <w:rFonts w:ascii="Foco" w:eastAsia="MS Mincho" w:hAnsi="Foco" w:cs="Helvetica"/>
          <w:color w:val="747678"/>
        </w:rPr>
        <w:t xml:space="preserve">lease contact Lyn Fowler </w:t>
      </w:r>
      <w:r w:rsidRPr="005B12D7">
        <w:rPr>
          <w:rFonts w:ascii="Foco" w:eastAsia="MS Mincho" w:hAnsi="Foco" w:cs="Helvetica"/>
          <w:color w:val="747678"/>
        </w:rPr>
        <w:t xml:space="preserve">if you require any assistance, </w:t>
      </w:r>
      <w:r w:rsidR="004E3EBF" w:rsidRPr="005B12D7">
        <w:rPr>
          <w:rFonts w:ascii="Foco" w:eastAsia="MS Mincho" w:hAnsi="Foco" w:cs="Helvetica"/>
          <w:color w:val="747678"/>
        </w:rPr>
        <w:t xml:space="preserve">on 0845 129 7129 ext. 2521 or </w:t>
      </w:r>
      <w:hyperlink r:id="rId11" w:history="1">
        <w:r w:rsidR="004E3EBF" w:rsidRPr="005B12D7">
          <w:rPr>
            <w:rFonts w:ascii="Foco" w:eastAsia="MS Mincho" w:hAnsi="Foco" w:cs="Helvetica"/>
            <w:color w:val="E00034"/>
            <w:u w:val="single"/>
          </w:rPr>
          <w:t>lyn.fowler@british-gymnastics.org</w:t>
        </w:r>
      </w:hyperlink>
      <w:r w:rsidR="004E3EBF" w:rsidRPr="005B12D7">
        <w:rPr>
          <w:rFonts w:ascii="Foco" w:eastAsia="MS Mincho" w:hAnsi="Foco" w:cs="Helvetica"/>
          <w:color w:val="747678"/>
        </w:rPr>
        <w:t xml:space="preserve"> </w:t>
      </w:r>
    </w:p>
    <w:p w:rsidR="004E3EBF" w:rsidRPr="005B12D7" w:rsidRDefault="004E3EBF" w:rsidP="004E3EBF">
      <w:pPr>
        <w:widowControl w:val="0"/>
        <w:autoSpaceDE w:val="0"/>
        <w:autoSpaceDN w:val="0"/>
        <w:adjustRightInd w:val="0"/>
        <w:spacing w:after="120" w:line="240" w:lineRule="auto"/>
        <w:jc w:val="both"/>
        <w:rPr>
          <w:rFonts w:ascii="Foco" w:eastAsia="MS Mincho" w:hAnsi="Foco" w:cs="Helvetica"/>
          <w:color w:val="747678"/>
          <w:sz w:val="16"/>
          <w:szCs w:val="16"/>
          <w:lang w:val="en-US"/>
        </w:rPr>
      </w:pPr>
    </w:p>
    <w:p w:rsidR="004E3EBF" w:rsidRPr="005B12D7" w:rsidRDefault="004E3EBF" w:rsidP="004E3EBF">
      <w:pPr>
        <w:widowControl w:val="0"/>
        <w:tabs>
          <w:tab w:val="left" w:pos="220"/>
          <w:tab w:val="left" w:pos="720"/>
        </w:tabs>
        <w:autoSpaceDE w:val="0"/>
        <w:autoSpaceDN w:val="0"/>
        <w:adjustRightInd w:val="0"/>
        <w:spacing w:after="60" w:line="240" w:lineRule="auto"/>
        <w:rPr>
          <w:rFonts w:ascii="Foco" w:eastAsia="MS Mincho" w:hAnsi="Foco" w:cs="Helvetica"/>
          <w:b/>
          <w:bCs/>
          <w:color w:val="0065BD"/>
          <w:sz w:val="24"/>
          <w:szCs w:val="24"/>
          <w:lang w:val="en-US"/>
        </w:rPr>
      </w:pPr>
      <w:r w:rsidRPr="005B12D7">
        <w:rPr>
          <w:rFonts w:ascii="Foco" w:eastAsia="MS Mincho" w:hAnsi="Foco" w:cs="Helvetica"/>
          <w:b/>
          <w:bCs/>
          <w:color w:val="0065BD"/>
          <w:sz w:val="24"/>
          <w:szCs w:val="24"/>
          <w:lang w:val="en-US"/>
        </w:rPr>
        <w:t>Entry Fee</w:t>
      </w:r>
    </w:p>
    <w:p w:rsidR="00B81198" w:rsidRPr="005B12D7" w:rsidRDefault="00B81198" w:rsidP="004E3EBF">
      <w:pPr>
        <w:widowControl w:val="0"/>
        <w:tabs>
          <w:tab w:val="left" w:pos="220"/>
          <w:tab w:val="left" w:pos="720"/>
        </w:tabs>
        <w:autoSpaceDE w:val="0"/>
        <w:autoSpaceDN w:val="0"/>
        <w:adjustRightInd w:val="0"/>
        <w:spacing w:after="60" w:line="240" w:lineRule="auto"/>
        <w:rPr>
          <w:rFonts w:ascii="Foco" w:eastAsia="MS Mincho" w:hAnsi="Foco" w:cs="Helvetica"/>
          <w:b/>
          <w:bCs/>
          <w:color w:val="0065BD"/>
          <w:sz w:val="24"/>
          <w:szCs w:val="24"/>
          <w:lang w:val="en-US"/>
        </w:rPr>
      </w:pPr>
    </w:p>
    <w:p w:rsidR="004E3EBF" w:rsidRPr="005B12D7" w:rsidRDefault="004E3EB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808080" w:themeColor="background1" w:themeShade="80"/>
        </w:rPr>
      </w:pPr>
      <w:r w:rsidRPr="005B12D7">
        <w:rPr>
          <w:rFonts w:ascii="Foco" w:eastAsia="MS Mincho" w:hAnsi="Foco" w:cs="Helvetica"/>
          <w:color w:val="808080" w:themeColor="background1" w:themeShade="80"/>
        </w:rPr>
        <w:t>£30.00 per person</w:t>
      </w:r>
      <w:r w:rsidR="00501539" w:rsidRPr="005B12D7">
        <w:rPr>
          <w:rFonts w:ascii="Foco" w:eastAsia="MS Mincho" w:hAnsi="Foco" w:cs="Helvetica"/>
          <w:color w:val="808080" w:themeColor="background1" w:themeShade="80"/>
        </w:rPr>
        <w:t xml:space="preserve">, £20 per </w:t>
      </w:r>
      <w:r w:rsidR="00714AE0">
        <w:rPr>
          <w:rFonts w:ascii="Foco" w:eastAsia="MS Mincho" w:hAnsi="Foco" w:cs="Helvetica"/>
          <w:color w:val="808080" w:themeColor="background1" w:themeShade="80"/>
        </w:rPr>
        <w:t xml:space="preserve">person per </w:t>
      </w:r>
      <w:r w:rsidR="00501539" w:rsidRPr="005B12D7">
        <w:rPr>
          <w:rFonts w:ascii="Foco" w:eastAsia="MS Mincho" w:hAnsi="Foco" w:cs="Helvetica"/>
          <w:color w:val="808080" w:themeColor="background1" w:themeShade="80"/>
        </w:rPr>
        <w:t>additional category</w:t>
      </w:r>
      <w:r w:rsidRPr="005B12D7">
        <w:rPr>
          <w:rFonts w:ascii="Foco" w:eastAsia="MS Mincho" w:hAnsi="Foco" w:cs="Helvetica"/>
          <w:color w:val="808080" w:themeColor="background1" w:themeShade="80"/>
        </w:rPr>
        <w:t xml:space="preserve">. </w:t>
      </w: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808080" w:themeColor="background1" w:themeShade="80"/>
        </w:rPr>
      </w:pP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Please forward the correct entry fee for each category to:</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 xml:space="preserve">British Gymnastics </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Events Team</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 xml:space="preserve">Ford Hall </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Lilleshall NSC</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Nr Newport</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 xml:space="preserve">Shropshire </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TF10 9NB</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r w:rsidRPr="005B12D7">
        <w:rPr>
          <w:rFonts w:ascii="Foco" w:eastAsia="MS Mincho" w:hAnsi="Foco" w:cs="Helvetica"/>
          <w:color w:val="747678"/>
        </w:rPr>
        <w:t xml:space="preserve">Phone: 0845 129 7 129 </w:t>
      </w:r>
    </w:p>
    <w:p w:rsidR="00F50462" w:rsidRPr="005B12D7" w:rsidRDefault="00F50462" w:rsidP="00F5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Foco" w:eastAsia="MS Mincho" w:hAnsi="Foco" w:cs="Helvetica"/>
          <w:color w:val="747678"/>
        </w:rPr>
      </w:pPr>
    </w:p>
    <w:p w:rsidR="00F50462" w:rsidRPr="005B12D7" w:rsidRDefault="00F50462" w:rsidP="00F50462">
      <w:pPr>
        <w:spacing w:after="0" w:line="240" w:lineRule="auto"/>
        <w:jc w:val="both"/>
        <w:rPr>
          <w:rFonts w:ascii="Foco" w:eastAsia="MS Mincho" w:hAnsi="Foco" w:cs="Times New Roman"/>
          <w:color w:val="0065BD"/>
        </w:rPr>
      </w:pPr>
      <w:r w:rsidRPr="005B12D7">
        <w:rPr>
          <w:rFonts w:ascii="Foco" w:eastAsia="MS Mincho" w:hAnsi="Foco" w:cs="Helvetica"/>
          <w:i/>
          <w:iCs/>
          <w:color w:val="747678"/>
        </w:rPr>
        <w:t xml:space="preserve">Please make cheques payable to: </w:t>
      </w:r>
      <w:r w:rsidRPr="005B12D7">
        <w:rPr>
          <w:rFonts w:ascii="Foco" w:eastAsia="MS Mincho" w:hAnsi="Foco" w:cs="Helvetica"/>
          <w:b/>
          <w:i/>
          <w:iCs/>
          <w:color w:val="747678"/>
        </w:rPr>
        <w:t>British Gymnastics</w:t>
      </w:r>
    </w:p>
    <w:p w:rsidR="00681FEF" w:rsidRPr="005B12D7" w:rsidRDefault="00681FE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808080" w:themeColor="background1" w:themeShade="80"/>
        </w:rPr>
      </w:pPr>
    </w:p>
    <w:p w:rsidR="00681FEF" w:rsidRPr="005B12D7" w:rsidRDefault="00681FEF" w:rsidP="00681FEF">
      <w:pPr>
        <w:widowControl w:val="0"/>
        <w:tabs>
          <w:tab w:val="left" w:pos="220"/>
          <w:tab w:val="left" w:pos="720"/>
        </w:tabs>
        <w:autoSpaceDE w:val="0"/>
        <w:autoSpaceDN w:val="0"/>
        <w:adjustRightInd w:val="0"/>
        <w:spacing w:before="120" w:after="120" w:line="320" w:lineRule="exact"/>
        <w:jc w:val="both"/>
        <w:rPr>
          <w:rFonts w:ascii="Foco" w:eastAsia="Times New Roman" w:hAnsi="Foco" w:cs="Times New Roman"/>
          <w:b/>
          <w:bCs/>
          <w:color w:val="4F81BD" w:themeColor="accent1"/>
          <w:sz w:val="24"/>
          <w:szCs w:val="24"/>
        </w:rPr>
      </w:pPr>
      <w:r w:rsidRPr="005B12D7">
        <w:rPr>
          <w:rFonts w:ascii="Foco" w:eastAsia="Times New Roman" w:hAnsi="Foco" w:cs="Times New Roman"/>
          <w:b/>
          <w:bCs/>
          <w:color w:val="4F81BD" w:themeColor="accent1"/>
          <w:sz w:val="24"/>
          <w:szCs w:val="24"/>
        </w:rPr>
        <w:t>Age Bonus</w:t>
      </w:r>
    </w:p>
    <w:p w:rsidR="00B81198" w:rsidRPr="005B12D7" w:rsidRDefault="00B81198" w:rsidP="00681FEF">
      <w:pPr>
        <w:widowControl w:val="0"/>
        <w:tabs>
          <w:tab w:val="left" w:pos="220"/>
          <w:tab w:val="left" w:pos="720"/>
        </w:tabs>
        <w:autoSpaceDE w:val="0"/>
        <w:autoSpaceDN w:val="0"/>
        <w:adjustRightInd w:val="0"/>
        <w:spacing w:before="120" w:after="120" w:line="320" w:lineRule="exact"/>
        <w:jc w:val="both"/>
        <w:rPr>
          <w:rFonts w:ascii="Foco" w:eastAsia="MS Mincho" w:hAnsi="Foco" w:cs="Times"/>
          <w:b/>
          <w:color w:val="4F81BD" w:themeColor="accent1"/>
          <w:sz w:val="24"/>
          <w:szCs w:val="24"/>
          <w:lang w:val="en-US"/>
        </w:rPr>
      </w:pPr>
    </w:p>
    <w:p w:rsidR="00681FEF" w:rsidRPr="005B12D7" w:rsidRDefault="00681FEF" w:rsidP="00681FEF">
      <w:pPr>
        <w:keepNext/>
        <w:tabs>
          <w:tab w:val="left" w:pos="1560"/>
        </w:tabs>
        <w:spacing w:before="120" w:after="60" w:line="320" w:lineRule="exact"/>
        <w:jc w:val="both"/>
        <w:outlineLvl w:val="2"/>
        <w:rPr>
          <w:rFonts w:ascii="Foco" w:eastAsia="Times New Roman" w:hAnsi="Foco" w:cs="Helvetica"/>
          <w:color w:val="808080" w:themeColor="background1" w:themeShade="80"/>
          <w:lang w:eastAsia="ru-RU"/>
        </w:rPr>
      </w:pPr>
      <w:r w:rsidRPr="005B12D7">
        <w:rPr>
          <w:rFonts w:ascii="Foco" w:eastAsia="Times New Roman" w:hAnsi="Foco" w:cs="Helvetica"/>
          <w:color w:val="808080" w:themeColor="background1" w:themeShade="80"/>
          <w:lang w:eastAsia="ru-RU"/>
        </w:rPr>
        <w:t>All competitors will be given a bonus of 0.1 per five years over 20 years of age i.e. if the competitor is 50=0.6, or if the competitor is 27=0.1.  No age bonus is gi</w:t>
      </w:r>
      <w:r w:rsidR="009E25B7" w:rsidRPr="005B12D7">
        <w:rPr>
          <w:rFonts w:ascii="Foco" w:eastAsia="Times New Roman" w:hAnsi="Foco" w:cs="Helvetica"/>
          <w:color w:val="808080" w:themeColor="background1" w:themeShade="80"/>
          <w:lang w:eastAsia="ru-RU"/>
        </w:rPr>
        <w:t>ven to 18, 19 &amp; 20 year olds.</w:t>
      </w:r>
    </w:p>
    <w:p w:rsidR="004E3EBF" w:rsidRPr="005B12D7" w:rsidRDefault="004E3EB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color w:val="808080" w:themeColor="background1" w:themeShade="80"/>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F50462" w:rsidRPr="005B12D7" w:rsidRDefault="00F50462"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p>
    <w:p w:rsidR="0026783B" w:rsidRPr="005B12D7" w:rsidRDefault="004E3EB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b/>
          <w:color w:val="4F81BD" w:themeColor="accent1"/>
          <w:sz w:val="24"/>
          <w:szCs w:val="24"/>
        </w:rPr>
      </w:pPr>
      <w:r w:rsidRPr="005B12D7">
        <w:rPr>
          <w:rFonts w:ascii="Foco" w:eastAsia="MS Mincho" w:hAnsi="Foco" w:cs="Helvetica"/>
          <w:b/>
          <w:color w:val="4F81BD" w:themeColor="accent1"/>
          <w:sz w:val="24"/>
          <w:szCs w:val="24"/>
        </w:rPr>
        <w:t>Technical Information</w:t>
      </w:r>
      <w:bookmarkStart w:id="1" w:name="OLE_LINK1"/>
    </w:p>
    <w:p w:rsidR="0026783B" w:rsidRPr="005B12D7" w:rsidRDefault="0026783B"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color w:val="808080" w:themeColor="background1" w:themeShade="80"/>
        </w:rPr>
      </w:pPr>
      <w:r w:rsidRPr="005B12D7">
        <w:rPr>
          <w:rFonts w:ascii="Foco" w:eastAsia="MS Mincho" w:hAnsi="Foco" w:cs="Helvetica"/>
          <w:color w:val="808080" w:themeColor="background1" w:themeShade="80"/>
        </w:rPr>
        <w:lastRenderedPageBreak/>
        <w:t>This document should be read in conjunction wi</w:t>
      </w:r>
      <w:r w:rsidR="00714AE0">
        <w:rPr>
          <w:rFonts w:ascii="Foco" w:eastAsia="MS Mincho" w:hAnsi="Foco" w:cs="Helvetica"/>
          <w:color w:val="808080" w:themeColor="background1" w:themeShade="80"/>
        </w:rPr>
        <w:t xml:space="preserve">th the </w:t>
      </w:r>
      <w:hyperlink r:id="rId12" w:history="1">
        <w:r w:rsidR="00714AE0" w:rsidRPr="00CB6702">
          <w:rPr>
            <w:rStyle w:val="Hyperlink"/>
            <w:rFonts w:ascii="Foco" w:eastAsia="MS Mincho" w:hAnsi="Foco" w:cs="Helvetica"/>
          </w:rPr>
          <w:t>FIG Tables of Difficulty</w:t>
        </w:r>
      </w:hyperlink>
      <w:r w:rsidR="00714AE0">
        <w:rPr>
          <w:rFonts w:ascii="Foco" w:eastAsia="MS Mincho" w:hAnsi="Foco" w:cs="Helvetica"/>
          <w:color w:val="808080" w:themeColor="background1" w:themeShade="80"/>
        </w:rPr>
        <w:t>.</w:t>
      </w:r>
    </w:p>
    <w:p w:rsidR="004E3EBF" w:rsidRPr="005B12D7" w:rsidRDefault="004E3EB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Helvetica"/>
          <w:color w:val="4F81BD" w:themeColor="accent1"/>
        </w:rPr>
      </w:pPr>
    </w:p>
    <w:p w:rsidR="004E3EBF" w:rsidRPr="005B12D7" w:rsidRDefault="004E3EBF"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Calibri"/>
          <w:i/>
          <w:color w:val="C00000"/>
          <w:lang w:val="en-US"/>
        </w:rPr>
      </w:pPr>
      <w:r w:rsidRPr="005B12D7">
        <w:rPr>
          <w:rFonts w:ascii="Foco" w:eastAsia="MS Mincho" w:hAnsi="Foco" w:cs="Calibri"/>
          <w:i/>
          <w:color w:val="C00000"/>
          <w:lang w:val="en-US"/>
        </w:rPr>
        <w:t xml:space="preserve">1.0 </w:t>
      </w:r>
      <w:r w:rsidR="00A80B4A" w:rsidRPr="005B12D7">
        <w:rPr>
          <w:rFonts w:ascii="Foco" w:eastAsia="MS Mincho" w:hAnsi="Foco" w:cs="Calibri"/>
          <w:i/>
          <w:color w:val="C00000"/>
          <w:lang w:val="en-US"/>
        </w:rPr>
        <w:t>Competition Categories</w:t>
      </w:r>
    </w:p>
    <w:p w:rsidR="00501539" w:rsidRPr="005B12D7" w:rsidRDefault="00501539"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Calibri"/>
          <w:i/>
          <w:color w:val="808080" w:themeColor="background1" w:themeShade="80"/>
          <w:lang w:val="en-US"/>
        </w:rPr>
      </w:pPr>
    </w:p>
    <w:p w:rsidR="00501539" w:rsidRPr="005B12D7" w:rsidRDefault="00501539" w:rsidP="004E3EBF">
      <w:pPr>
        <w:widowControl w:val="0"/>
        <w:tabs>
          <w:tab w:val="left" w:pos="220"/>
          <w:tab w:val="left" w:pos="720"/>
          <w:tab w:val="left" w:pos="6521"/>
          <w:tab w:val="left" w:pos="7797"/>
        </w:tabs>
        <w:autoSpaceDE w:val="0"/>
        <w:autoSpaceDN w:val="0"/>
        <w:adjustRightInd w:val="0"/>
        <w:spacing w:after="60" w:line="240" w:lineRule="auto"/>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 xml:space="preserve">Competitors may only compete in each category once </w:t>
      </w:r>
      <w:r w:rsidR="00714AE0">
        <w:rPr>
          <w:rFonts w:ascii="Foco" w:eastAsia="MS Mincho" w:hAnsi="Foco" w:cs="Calibri"/>
          <w:color w:val="808080" w:themeColor="background1" w:themeShade="80"/>
          <w:lang w:val="en-US"/>
        </w:rPr>
        <w:t>.</w:t>
      </w:r>
      <w:r w:rsidRPr="005B12D7">
        <w:rPr>
          <w:rFonts w:ascii="Foco" w:eastAsia="MS Mincho" w:hAnsi="Foco" w:cs="Calibri"/>
          <w:color w:val="808080" w:themeColor="background1" w:themeShade="80"/>
          <w:lang w:val="en-US"/>
        </w:rPr>
        <w:t>i</w:t>
      </w:r>
      <w:r w:rsidR="00714AE0">
        <w:rPr>
          <w:rFonts w:ascii="Foco" w:eastAsia="MS Mincho" w:hAnsi="Foco" w:cs="Calibri"/>
          <w:color w:val="808080" w:themeColor="background1" w:themeShade="80"/>
          <w:lang w:val="en-US"/>
        </w:rPr>
        <w:t>.</w:t>
      </w:r>
      <w:r w:rsidRPr="005B12D7">
        <w:rPr>
          <w:rFonts w:ascii="Foco" w:eastAsia="MS Mincho" w:hAnsi="Foco" w:cs="Calibri"/>
          <w:color w:val="808080" w:themeColor="background1" w:themeShade="80"/>
          <w:lang w:val="en-US"/>
        </w:rPr>
        <w:t xml:space="preserve">e. </w:t>
      </w:r>
      <w:r w:rsidR="00714AE0" w:rsidRPr="005B12D7">
        <w:rPr>
          <w:rFonts w:ascii="Foco" w:eastAsia="MS Mincho" w:hAnsi="Foco" w:cs="Calibri"/>
          <w:color w:val="808080" w:themeColor="background1" w:themeShade="80"/>
          <w:lang w:val="en-US"/>
        </w:rPr>
        <w:t>a</w:t>
      </w:r>
      <w:r w:rsidRPr="005B12D7">
        <w:rPr>
          <w:rFonts w:ascii="Foco" w:eastAsia="MS Mincho" w:hAnsi="Foco" w:cs="Calibri"/>
          <w:color w:val="808080" w:themeColor="background1" w:themeShade="80"/>
          <w:lang w:val="en-US"/>
        </w:rPr>
        <w:t xml:space="preserve"> female competitor may enter Women's Pair, Mixed Pair and </w:t>
      </w:r>
      <w:r w:rsidR="00E923C4" w:rsidRPr="005B12D7">
        <w:rPr>
          <w:rFonts w:ascii="Foco" w:eastAsia="MS Mincho" w:hAnsi="Foco" w:cs="Calibri"/>
          <w:color w:val="808080" w:themeColor="background1" w:themeShade="80"/>
          <w:lang w:val="en-US"/>
        </w:rPr>
        <w:t>Women's Group</w:t>
      </w:r>
      <w:r w:rsidRPr="005B12D7">
        <w:rPr>
          <w:rFonts w:ascii="Foco" w:eastAsia="MS Mincho" w:hAnsi="Foco" w:cs="Calibri"/>
          <w:color w:val="808080" w:themeColor="background1" w:themeShade="80"/>
          <w:lang w:val="en-US"/>
        </w:rPr>
        <w:t xml:space="preserve"> however they can only be represented in one partnership per category.</w:t>
      </w:r>
    </w:p>
    <w:p w:rsidR="004E3EBF" w:rsidRPr="005B12D7" w:rsidRDefault="004E3EBF" w:rsidP="004E3EBF">
      <w:pPr>
        <w:widowControl w:val="0"/>
        <w:autoSpaceDE w:val="0"/>
        <w:autoSpaceDN w:val="0"/>
        <w:adjustRightInd w:val="0"/>
        <w:spacing w:before="120" w:after="120" w:line="320" w:lineRule="exact"/>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The Acro competit</w:t>
      </w:r>
      <w:r w:rsidR="000C2958" w:rsidRPr="005B12D7">
        <w:rPr>
          <w:rFonts w:ascii="Foco" w:eastAsia="MS Mincho" w:hAnsi="Foco" w:cs="Calibri"/>
          <w:color w:val="808080" w:themeColor="background1" w:themeShade="80"/>
          <w:lang w:val="en-US"/>
        </w:rPr>
        <w:t>ion consists of five categories</w:t>
      </w:r>
      <w:r w:rsidRPr="005B12D7">
        <w:rPr>
          <w:rFonts w:ascii="Foco" w:eastAsia="MS Mincho" w:hAnsi="Foco" w:cs="Calibri"/>
          <w:color w:val="808080" w:themeColor="background1" w:themeShade="80"/>
          <w:lang w:val="en-US"/>
        </w:rPr>
        <w:t xml:space="preserve"> covering one level of competition:</w:t>
      </w:r>
    </w:p>
    <w:p w:rsidR="004E3EBF" w:rsidRPr="005B12D7" w:rsidRDefault="004E3EBF" w:rsidP="004E3EBF">
      <w:pPr>
        <w:widowControl w:val="0"/>
        <w:numPr>
          <w:ilvl w:val="0"/>
          <w:numId w:val="10"/>
        </w:numPr>
        <w:tabs>
          <w:tab w:val="left" w:pos="220"/>
          <w:tab w:val="left" w:pos="720"/>
        </w:tabs>
        <w:autoSpaceDE w:val="0"/>
        <w:autoSpaceDN w:val="0"/>
        <w:adjustRightInd w:val="0"/>
        <w:spacing w:after="280" w:line="240" w:lineRule="auto"/>
        <w:contextualSpacing/>
        <w:jc w:val="both"/>
        <w:rPr>
          <w:rFonts w:ascii="Foco" w:eastAsia="MS Mincho" w:hAnsi="Foco" w:cs="Symbol"/>
          <w:color w:val="808080" w:themeColor="background1" w:themeShade="80"/>
          <w:lang w:val="en-US"/>
        </w:rPr>
      </w:pPr>
      <w:r w:rsidRPr="005B12D7">
        <w:rPr>
          <w:rFonts w:ascii="Foco" w:eastAsia="MS Mincho" w:hAnsi="Foco" w:cs="Helvetica"/>
          <w:color w:val="808080" w:themeColor="background1" w:themeShade="80"/>
          <w:lang w:val="en-US"/>
        </w:rPr>
        <w:t>Men’s Pair - Two male competitors</w:t>
      </w:r>
    </w:p>
    <w:p w:rsidR="004E3EBF" w:rsidRPr="005B12D7" w:rsidRDefault="004E3EBF" w:rsidP="004E3EBF">
      <w:pPr>
        <w:widowControl w:val="0"/>
        <w:numPr>
          <w:ilvl w:val="0"/>
          <w:numId w:val="10"/>
        </w:numPr>
        <w:tabs>
          <w:tab w:val="left" w:pos="220"/>
          <w:tab w:val="left" w:pos="720"/>
        </w:tabs>
        <w:autoSpaceDE w:val="0"/>
        <w:autoSpaceDN w:val="0"/>
        <w:adjustRightInd w:val="0"/>
        <w:spacing w:after="280" w:line="240" w:lineRule="auto"/>
        <w:contextualSpacing/>
        <w:jc w:val="both"/>
        <w:rPr>
          <w:rFonts w:ascii="Foco" w:eastAsia="MS Mincho" w:hAnsi="Foco" w:cs="Symbol"/>
          <w:color w:val="808080" w:themeColor="background1" w:themeShade="80"/>
          <w:lang w:val="en-US"/>
        </w:rPr>
      </w:pPr>
      <w:r w:rsidRPr="005B12D7">
        <w:rPr>
          <w:rFonts w:ascii="Foco" w:eastAsia="MS Mincho" w:hAnsi="Foco" w:cs="Helvetica"/>
          <w:color w:val="808080" w:themeColor="background1" w:themeShade="80"/>
          <w:lang w:val="en-US"/>
        </w:rPr>
        <w:t>Women’s Pair - Two female competitors</w:t>
      </w:r>
    </w:p>
    <w:p w:rsidR="004E3EBF" w:rsidRPr="005B12D7" w:rsidRDefault="004E3EBF" w:rsidP="004E3EBF">
      <w:pPr>
        <w:widowControl w:val="0"/>
        <w:numPr>
          <w:ilvl w:val="0"/>
          <w:numId w:val="10"/>
        </w:numPr>
        <w:tabs>
          <w:tab w:val="left" w:pos="220"/>
          <w:tab w:val="left" w:pos="720"/>
        </w:tabs>
        <w:autoSpaceDE w:val="0"/>
        <w:autoSpaceDN w:val="0"/>
        <w:adjustRightInd w:val="0"/>
        <w:spacing w:after="120" w:line="240" w:lineRule="auto"/>
        <w:contextualSpacing/>
        <w:jc w:val="both"/>
        <w:rPr>
          <w:rFonts w:ascii="Foco" w:eastAsia="MS Mincho" w:hAnsi="Foco" w:cs="Symbol"/>
          <w:color w:val="808080" w:themeColor="background1" w:themeShade="80"/>
          <w:lang w:val="en-US"/>
        </w:rPr>
      </w:pPr>
      <w:r w:rsidRPr="005B12D7">
        <w:rPr>
          <w:rFonts w:ascii="Foco" w:eastAsia="MS Mincho" w:hAnsi="Foco" w:cs="Helvetica"/>
          <w:color w:val="808080" w:themeColor="background1" w:themeShade="80"/>
          <w:lang w:val="en-US"/>
        </w:rPr>
        <w:t>Mixed Pair - One male competitor (male must be base) and one female competitor</w:t>
      </w:r>
    </w:p>
    <w:p w:rsidR="004E3EBF" w:rsidRPr="005B12D7" w:rsidRDefault="004E3EBF" w:rsidP="004E3EBF">
      <w:pPr>
        <w:widowControl w:val="0"/>
        <w:numPr>
          <w:ilvl w:val="0"/>
          <w:numId w:val="10"/>
        </w:numPr>
        <w:tabs>
          <w:tab w:val="left" w:pos="220"/>
          <w:tab w:val="left" w:pos="720"/>
        </w:tabs>
        <w:autoSpaceDE w:val="0"/>
        <w:autoSpaceDN w:val="0"/>
        <w:adjustRightInd w:val="0"/>
        <w:spacing w:after="120" w:line="240" w:lineRule="auto"/>
        <w:contextualSpacing/>
        <w:jc w:val="both"/>
        <w:rPr>
          <w:rFonts w:ascii="Foco" w:eastAsia="MS Mincho" w:hAnsi="Foco" w:cs="Symbol"/>
          <w:color w:val="808080" w:themeColor="background1" w:themeShade="80"/>
          <w:lang w:val="en-US"/>
        </w:rPr>
      </w:pPr>
      <w:r w:rsidRPr="005B12D7">
        <w:rPr>
          <w:rFonts w:ascii="Foco" w:eastAsia="MS Mincho" w:hAnsi="Foco" w:cs="Helvetica"/>
          <w:color w:val="808080" w:themeColor="background1" w:themeShade="80"/>
          <w:lang w:val="en-US"/>
        </w:rPr>
        <w:t>Men’s Group- Four male competitors</w:t>
      </w:r>
    </w:p>
    <w:p w:rsidR="004E3EBF" w:rsidRPr="005B12D7" w:rsidRDefault="00E923C4" w:rsidP="004E3EBF">
      <w:pPr>
        <w:widowControl w:val="0"/>
        <w:numPr>
          <w:ilvl w:val="0"/>
          <w:numId w:val="10"/>
        </w:numPr>
        <w:tabs>
          <w:tab w:val="left" w:pos="220"/>
          <w:tab w:val="left" w:pos="720"/>
        </w:tabs>
        <w:autoSpaceDE w:val="0"/>
        <w:autoSpaceDN w:val="0"/>
        <w:adjustRightInd w:val="0"/>
        <w:spacing w:after="60" w:line="240" w:lineRule="auto"/>
        <w:contextualSpacing/>
        <w:jc w:val="both"/>
        <w:rPr>
          <w:rFonts w:ascii="Foco" w:eastAsia="MS Mincho" w:hAnsi="Foco" w:cs="Helvetica"/>
          <w:bCs/>
          <w:iCs/>
          <w:color w:val="808080" w:themeColor="background1" w:themeShade="80"/>
          <w:lang w:val="en-US"/>
        </w:rPr>
      </w:pPr>
      <w:r w:rsidRPr="005B12D7">
        <w:rPr>
          <w:rFonts w:ascii="Foco" w:eastAsia="MS Mincho" w:hAnsi="Foco" w:cs="Helvetica"/>
          <w:color w:val="808080" w:themeColor="background1" w:themeShade="80"/>
          <w:lang w:val="en-US"/>
        </w:rPr>
        <w:t>Women’s Group</w:t>
      </w:r>
      <w:r w:rsidR="004E3EBF" w:rsidRPr="005B12D7">
        <w:rPr>
          <w:rFonts w:ascii="Foco" w:eastAsia="MS Mincho" w:hAnsi="Foco" w:cs="Helvetica"/>
          <w:color w:val="808080" w:themeColor="background1" w:themeShade="80"/>
          <w:lang w:val="en-US"/>
        </w:rPr>
        <w:t>- Three female competitors</w:t>
      </w:r>
    </w:p>
    <w:p w:rsidR="00501539" w:rsidRPr="005B12D7" w:rsidRDefault="00501539" w:rsidP="00501539">
      <w:pPr>
        <w:widowControl w:val="0"/>
        <w:tabs>
          <w:tab w:val="left" w:pos="220"/>
          <w:tab w:val="left" w:pos="720"/>
        </w:tabs>
        <w:autoSpaceDE w:val="0"/>
        <w:autoSpaceDN w:val="0"/>
        <w:adjustRightInd w:val="0"/>
        <w:spacing w:after="60" w:line="240" w:lineRule="auto"/>
        <w:contextualSpacing/>
        <w:jc w:val="both"/>
        <w:rPr>
          <w:rFonts w:ascii="Foco" w:eastAsia="MS Mincho" w:hAnsi="Foco" w:cs="Helvetica"/>
          <w:color w:val="808080" w:themeColor="background1" w:themeShade="80"/>
          <w:lang w:val="en-US"/>
        </w:rPr>
      </w:pPr>
    </w:p>
    <w:p w:rsidR="00501539" w:rsidRPr="005B12D7" w:rsidRDefault="00275C6B" w:rsidP="00501539">
      <w:pPr>
        <w:widowControl w:val="0"/>
        <w:tabs>
          <w:tab w:val="left" w:pos="220"/>
          <w:tab w:val="left" w:pos="720"/>
        </w:tabs>
        <w:autoSpaceDE w:val="0"/>
        <w:autoSpaceDN w:val="0"/>
        <w:adjustRightInd w:val="0"/>
        <w:spacing w:after="60" w:line="240" w:lineRule="auto"/>
        <w:contextualSpacing/>
        <w:jc w:val="both"/>
        <w:rPr>
          <w:rFonts w:ascii="Foco" w:eastAsia="MS Mincho" w:hAnsi="Foco" w:cs="Helvetica"/>
          <w:bCs/>
          <w:i/>
          <w:iCs/>
          <w:color w:val="C00000"/>
          <w:lang w:val="en-US"/>
        </w:rPr>
      </w:pPr>
      <w:r w:rsidRPr="005B12D7">
        <w:rPr>
          <w:rFonts w:ascii="Foco" w:eastAsia="MS Mincho" w:hAnsi="Foco" w:cs="Helvetica"/>
          <w:i/>
          <w:color w:val="C00000"/>
          <w:lang w:val="en-US"/>
        </w:rPr>
        <w:t>2.0</w:t>
      </w:r>
      <w:r w:rsidR="00501539" w:rsidRPr="005B12D7">
        <w:rPr>
          <w:rFonts w:ascii="Foco" w:eastAsia="MS Mincho" w:hAnsi="Foco" w:cs="Helvetica"/>
          <w:i/>
          <w:color w:val="C00000"/>
          <w:lang w:val="en-US"/>
        </w:rPr>
        <w:t xml:space="preserve"> Routine Requirements</w:t>
      </w:r>
    </w:p>
    <w:p w:rsidR="004E3EBF" w:rsidRPr="005B12D7" w:rsidRDefault="004E3EBF"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iCs/>
          <w:color w:val="808080" w:themeColor="background1" w:themeShade="80"/>
          <w:lang w:val="en-US"/>
        </w:rPr>
      </w:pPr>
    </w:p>
    <w:p w:rsidR="000C2958" w:rsidRPr="005B12D7" w:rsidRDefault="004E3EBF"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iCs/>
          <w:color w:val="808080" w:themeColor="background1" w:themeShade="80"/>
          <w:lang w:val="en-US"/>
        </w:rPr>
      </w:pPr>
      <w:r w:rsidRPr="005B12D7">
        <w:rPr>
          <w:rFonts w:ascii="Foco" w:eastAsia="MS Mincho" w:hAnsi="Foco" w:cs="Helvetica"/>
          <w:bCs/>
          <w:iCs/>
          <w:color w:val="808080" w:themeColor="background1" w:themeShade="80"/>
          <w:lang w:val="en-US"/>
        </w:rPr>
        <w:t xml:space="preserve">All competitors are required to perform one combined routine that must contain: </w:t>
      </w:r>
    </w:p>
    <w:p w:rsidR="000C2958" w:rsidRPr="005B12D7" w:rsidRDefault="000C2958"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Cs/>
          <w:iCs/>
          <w:color w:val="808080" w:themeColor="background1" w:themeShade="80"/>
          <w:lang w:val="en-US"/>
        </w:rPr>
      </w:pPr>
    </w:p>
    <w:p w:rsidR="000C2958" w:rsidRPr="005B12D7" w:rsidRDefault="000C2958" w:rsidP="004E3EBF">
      <w:pPr>
        <w:widowControl w:val="0"/>
        <w:tabs>
          <w:tab w:val="left" w:pos="220"/>
          <w:tab w:val="left" w:pos="720"/>
        </w:tabs>
        <w:autoSpaceDE w:val="0"/>
        <w:autoSpaceDN w:val="0"/>
        <w:adjustRightInd w:val="0"/>
        <w:spacing w:after="60" w:line="240" w:lineRule="auto"/>
        <w:jc w:val="both"/>
        <w:rPr>
          <w:rFonts w:ascii="Foco" w:eastAsia="MS Mincho" w:hAnsi="Foco" w:cs="Helvetica"/>
          <w:b/>
          <w:bCs/>
          <w:iCs/>
          <w:color w:val="808080" w:themeColor="background1" w:themeShade="80"/>
          <w:lang w:val="en-US"/>
        </w:rPr>
      </w:pPr>
      <w:r w:rsidRPr="005B12D7">
        <w:rPr>
          <w:rFonts w:ascii="Foco" w:eastAsia="MS Mincho" w:hAnsi="Foco" w:cs="Helvetica"/>
          <w:b/>
          <w:bCs/>
          <w:iCs/>
          <w:color w:val="808080" w:themeColor="background1" w:themeShade="80"/>
          <w:lang w:val="en-US"/>
        </w:rPr>
        <w:t>Partnership Elements</w:t>
      </w:r>
    </w:p>
    <w:p w:rsidR="004E3EBF" w:rsidRPr="005B12D7" w:rsidRDefault="004E3EBF" w:rsidP="004E3EBF">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bookmarkStart w:id="2" w:name="_Toc231733147"/>
      <w:bookmarkStart w:id="3" w:name="_Toc232687227"/>
      <w:bookmarkEnd w:id="1"/>
      <w:r w:rsidRPr="005B12D7">
        <w:rPr>
          <w:rFonts w:ascii="Foco" w:eastAsia="MS Mincho" w:hAnsi="Foco" w:cs="Helvetica"/>
          <w:color w:val="808080" w:themeColor="background1" w:themeShade="80"/>
          <w:lang w:val="en-US"/>
        </w:rPr>
        <w:t>3 Balance elements (held for 3 seconds)</w:t>
      </w:r>
    </w:p>
    <w:p w:rsidR="009E25B7" w:rsidRPr="005B12D7" w:rsidRDefault="004E3EBF" w:rsidP="009E25B7">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 xml:space="preserve">2 Dynamic elements </w:t>
      </w:r>
    </w:p>
    <w:p w:rsidR="009E25B7" w:rsidRPr="005B12D7" w:rsidRDefault="009E25B7" w:rsidP="009E25B7">
      <w:pPr>
        <w:widowControl w:val="0"/>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p>
    <w:p w:rsidR="003D5EAC" w:rsidRPr="005B12D7" w:rsidRDefault="004E3EBF" w:rsidP="000C2958">
      <w:pPr>
        <w:widowControl w:val="0"/>
        <w:tabs>
          <w:tab w:val="left" w:pos="220"/>
          <w:tab w:val="left" w:pos="720"/>
        </w:tabs>
        <w:autoSpaceDE w:val="0"/>
        <w:autoSpaceDN w:val="0"/>
        <w:adjustRightInd w:val="0"/>
        <w:spacing w:after="240" w:line="240" w:lineRule="auto"/>
        <w:contextualSpacing/>
        <w:jc w:val="both"/>
        <w:rPr>
          <w:rFonts w:ascii="Foco" w:eastAsia="MS Mincho" w:hAnsi="Foco" w:cs="Helvetica"/>
          <w:b/>
          <w:color w:val="808080" w:themeColor="background1" w:themeShade="80"/>
          <w:lang w:val="en-US"/>
        </w:rPr>
      </w:pPr>
      <w:r w:rsidRPr="005B12D7">
        <w:rPr>
          <w:rFonts w:ascii="Foco" w:eastAsia="MS Mincho" w:hAnsi="Foco" w:cs="Helvetica"/>
          <w:b/>
          <w:color w:val="808080" w:themeColor="background1" w:themeShade="80"/>
          <w:lang w:val="en-US"/>
        </w:rPr>
        <w:t>Individual elements (performed by each competitor)</w:t>
      </w:r>
    </w:p>
    <w:p w:rsidR="004E3EBF" w:rsidRPr="005B12D7" w:rsidRDefault="004E3EBF" w:rsidP="004E3EBF">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1 </w:t>
      </w:r>
      <w:r w:rsidRPr="005B12D7">
        <w:rPr>
          <w:rFonts w:ascii="Foco" w:eastAsia="MS Mincho" w:hAnsi="Foco" w:cs="Helvetica"/>
          <w:color w:val="808080" w:themeColor="background1" w:themeShade="80"/>
          <w:lang w:val="en-US"/>
        </w:rPr>
        <w:t>Tumble (Maximum 3 Elements)</w:t>
      </w:r>
    </w:p>
    <w:p w:rsidR="004E3EBF" w:rsidRPr="005B12D7" w:rsidRDefault="004E3EBF" w:rsidP="004E3EBF">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1 Agility element</w:t>
      </w:r>
    </w:p>
    <w:p w:rsidR="004E3EBF" w:rsidRPr="005B12D7" w:rsidRDefault="004E3EBF" w:rsidP="004E3EBF">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1 Flexibility element</w:t>
      </w:r>
    </w:p>
    <w:p w:rsidR="004E3EBF" w:rsidRPr="005B12D7" w:rsidRDefault="004E3EBF" w:rsidP="004E3EBF">
      <w:pPr>
        <w:widowControl w:val="0"/>
        <w:numPr>
          <w:ilvl w:val="0"/>
          <w:numId w:val="1"/>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1 Static/Strength (held for 2 seconds)  element</w:t>
      </w:r>
    </w:p>
    <w:p w:rsidR="004E3EBF" w:rsidRPr="005B12D7" w:rsidRDefault="004E3EBF" w:rsidP="004E3EBF">
      <w:pPr>
        <w:widowControl w:val="0"/>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p>
    <w:p w:rsidR="004E3EBF" w:rsidRPr="005B12D7" w:rsidRDefault="00275C6B" w:rsidP="00275C6B">
      <w:pPr>
        <w:keepNext/>
        <w:numPr>
          <w:ilvl w:val="1"/>
          <w:numId w:val="0"/>
        </w:numPr>
        <w:tabs>
          <w:tab w:val="left" w:pos="480"/>
          <w:tab w:val="left" w:pos="1140"/>
        </w:tabs>
        <w:autoSpaceDE w:val="0"/>
        <w:autoSpaceDN w:val="0"/>
        <w:adjustRightInd w:val="0"/>
        <w:spacing w:before="120" w:after="0" w:line="320" w:lineRule="exact"/>
        <w:jc w:val="both"/>
        <w:outlineLvl w:val="1"/>
        <w:rPr>
          <w:rFonts w:ascii="Foco" w:eastAsia="Times New Roman" w:hAnsi="Foco" w:cs="Times New Roman"/>
          <w:bCs/>
          <w:i/>
          <w:color w:val="C00000"/>
        </w:rPr>
      </w:pPr>
      <w:r w:rsidRPr="005B12D7">
        <w:rPr>
          <w:rFonts w:ascii="Foco" w:eastAsia="Times New Roman" w:hAnsi="Foco" w:cs="Times New Roman"/>
          <w:bCs/>
          <w:i/>
          <w:color w:val="C00000"/>
        </w:rPr>
        <w:t xml:space="preserve">3.0 </w:t>
      </w:r>
      <w:bookmarkEnd w:id="2"/>
      <w:bookmarkEnd w:id="3"/>
      <w:r w:rsidR="004E3EBF" w:rsidRPr="005B12D7">
        <w:rPr>
          <w:rFonts w:ascii="Foco" w:eastAsia="Times New Roman" w:hAnsi="Foco" w:cs="Times New Roman"/>
          <w:bCs/>
          <w:i/>
          <w:color w:val="C00000"/>
        </w:rPr>
        <w:t>Scoring</w:t>
      </w:r>
    </w:p>
    <w:p w:rsidR="004E3EBF" w:rsidRPr="005B12D7" w:rsidRDefault="004E3EBF" w:rsidP="004E3EBF">
      <w:pPr>
        <w:keepNext/>
        <w:numPr>
          <w:ilvl w:val="2"/>
          <w:numId w:val="0"/>
        </w:numPr>
        <w:spacing w:before="120" w:after="60" w:line="320" w:lineRule="exact"/>
        <w:ind w:left="720" w:hanging="720"/>
        <w:jc w:val="both"/>
        <w:outlineLvl w:val="2"/>
        <w:rPr>
          <w:rFonts w:ascii="Foco" w:eastAsia="Times New Roman" w:hAnsi="Foco" w:cs="Times New Roman"/>
          <w:color w:val="808080" w:themeColor="background1" w:themeShade="80"/>
          <w:szCs w:val="20"/>
          <w:lang w:eastAsia="ru-RU"/>
        </w:rPr>
      </w:pPr>
      <w:bookmarkStart w:id="4" w:name="_Toc231733148"/>
      <w:r w:rsidRPr="005B12D7">
        <w:rPr>
          <w:rFonts w:ascii="Foco" w:eastAsia="Times New Roman" w:hAnsi="Foco" w:cs="Times New Roman"/>
          <w:color w:val="808080" w:themeColor="background1" w:themeShade="80"/>
          <w:szCs w:val="20"/>
          <w:lang w:eastAsia="ru-RU"/>
        </w:rPr>
        <w:t xml:space="preserve">The score is </w:t>
      </w:r>
      <w:r w:rsidRPr="005B12D7">
        <w:rPr>
          <w:rFonts w:ascii="Foco" w:eastAsia="Times New Roman" w:hAnsi="Foco" w:cs="Calibri"/>
          <w:color w:val="808080" w:themeColor="background1" w:themeShade="80"/>
          <w:szCs w:val="20"/>
          <w:lang w:val="en-US" w:eastAsia="ru-RU"/>
        </w:rPr>
        <w:t>determined by adding together:</w:t>
      </w:r>
      <w:bookmarkEnd w:id="4"/>
      <w:r w:rsidRPr="005B12D7">
        <w:rPr>
          <w:rFonts w:ascii="Foco" w:eastAsia="Times New Roman" w:hAnsi="Foco" w:cs="Calibri"/>
          <w:color w:val="808080" w:themeColor="background1" w:themeShade="80"/>
          <w:szCs w:val="20"/>
          <w:lang w:val="en-US" w:eastAsia="ru-RU"/>
        </w:rPr>
        <w:t xml:space="preserve"> </w:t>
      </w:r>
    </w:p>
    <w:p w:rsidR="004E3EBF" w:rsidRPr="005B12D7" w:rsidRDefault="004E3EBF" w:rsidP="004E3EBF">
      <w:pPr>
        <w:widowControl w:val="0"/>
        <w:numPr>
          <w:ilvl w:val="0"/>
          <w:numId w:val="4"/>
        </w:numPr>
        <w:tabs>
          <w:tab w:val="left" w:pos="220"/>
          <w:tab w:val="left" w:pos="72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 xml:space="preserve">The average mark for technical merit which has a maximum score of 10.0 (Execution or E score) </w:t>
      </w:r>
    </w:p>
    <w:p w:rsidR="004E3EBF" w:rsidRPr="005B12D7" w:rsidRDefault="004E3EBF" w:rsidP="004E3EBF">
      <w:pPr>
        <w:widowControl w:val="0"/>
        <w:numPr>
          <w:ilvl w:val="0"/>
          <w:numId w:val="4"/>
        </w:numPr>
        <w:tabs>
          <w:tab w:val="left" w:pos="220"/>
          <w:tab w:val="left" w:pos="72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 xml:space="preserve">The average mark for artistic merit which has a maximum score of 10.0 (Artistry or A score) </w:t>
      </w:r>
    </w:p>
    <w:p w:rsidR="004E3EBF" w:rsidRPr="005B12D7" w:rsidRDefault="004E3EBF" w:rsidP="004E3EBF">
      <w:pPr>
        <w:widowControl w:val="0"/>
        <w:numPr>
          <w:ilvl w:val="0"/>
          <w:numId w:val="4"/>
        </w:numPr>
        <w:tabs>
          <w:tab w:val="left" w:pos="709"/>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 xml:space="preserve"> The difficulty value of the exercise which has a maximum score of 10.0 (D Score) </w:t>
      </w:r>
    </w:p>
    <w:p w:rsidR="004E3EBF" w:rsidRPr="005B12D7" w:rsidRDefault="004E3EBF" w:rsidP="004E3EBF">
      <w:pPr>
        <w:widowControl w:val="0"/>
        <w:numPr>
          <w:ilvl w:val="0"/>
          <w:numId w:val="4"/>
        </w:numPr>
        <w:tabs>
          <w:tab w:val="left" w:pos="709"/>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rPr>
        <w:t xml:space="preserve"> The </w:t>
      </w:r>
      <w:r w:rsidR="000C2958" w:rsidRPr="005B12D7">
        <w:rPr>
          <w:rFonts w:ascii="Foco" w:eastAsia="MS Mincho" w:hAnsi="Foco" w:cs="Helvetica"/>
          <w:color w:val="808080" w:themeColor="background1" w:themeShade="80"/>
        </w:rPr>
        <w:t xml:space="preserve">combined </w:t>
      </w:r>
      <w:r w:rsidRPr="005B12D7">
        <w:rPr>
          <w:rFonts w:ascii="Foco" w:eastAsia="MS Mincho" w:hAnsi="Foco" w:cs="Helvetica"/>
          <w:color w:val="808080" w:themeColor="background1" w:themeShade="80"/>
        </w:rPr>
        <w:t>age bonus</w:t>
      </w:r>
    </w:p>
    <w:p w:rsidR="004E3EBF" w:rsidRPr="005B12D7" w:rsidRDefault="004E3EBF" w:rsidP="004E3EBF">
      <w:pPr>
        <w:widowControl w:val="0"/>
        <w:tabs>
          <w:tab w:val="left" w:pos="709"/>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p>
    <w:p w:rsidR="004E3EBF" w:rsidRPr="005B12D7" w:rsidRDefault="004E3EBF" w:rsidP="004E3EBF">
      <w:pPr>
        <w:widowControl w:val="0"/>
        <w:tabs>
          <w:tab w:val="left" w:pos="220"/>
          <w:tab w:val="left" w:pos="720"/>
        </w:tabs>
        <w:autoSpaceDE w:val="0"/>
        <w:autoSpaceDN w:val="0"/>
        <w:adjustRightInd w:val="0"/>
        <w:spacing w:before="120" w:after="120" w:line="320" w:lineRule="exact"/>
        <w:jc w:val="center"/>
        <w:rPr>
          <w:rFonts w:ascii="Foco" w:eastAsia="MS Mincho" w:hAnsi="Foco" w:cs="Times"/>
          <w:b/>
          <w:color w:val="808080" w:themeColor="background1" w:themeShade="80"/>
          <w:lang w:val="en-US"/>
        </w:rPr>
      </w:pPr>
      <w:r w:rsidRPr="005B12D7">
        <w:rPr>
          <w:rFonts w:ascii="Foco" w:eastAsia="MS Mincho" w:hAnsi="Foco" w:cs="Times"/>
          <w:b/>
          <w:color w:val="808080" w:themeColor="background1" w:themeShade="80"/>
          <w:lang w:val="en-US"/>
        </w:rPr>
        <w:t xml:space="preserve">E score + A score + D score + </w:t>
      </w:r>
      <w:r w:rsidR="000C2958" w:rsidRPr="005B12D7">
        <w:rPr>
          <w:rFonts w:ascii="Foco" w:eastAsia="MS Mincho" w:hAnsi="Foco" w:cs="Times"/>
          <w:b/>
          <w:color w:val="808080" w:themeColor="background1" w:themeShade="80"/>
          <w:lang w:val="en-US"/>
        </w:rPr>
        <w:t xml:space="preserve">Combined </w:t>
      </w:r>
      <w:r w:rsidRPr="005B12D7">
        <w:rPr>
          <w:rFonts w:ascii="Foco" w:eastAsia="MS Mincho" w:hAnsi="Foco" w:cs="Times"/>
          <w:b/>
          <w:color w:val="808080" w:themeColor="background1" w:themeShade="80"/>
          <w:lang w:val="en-US"/>
        </w:rPr>
        <w:t>Age Bonus = Total Score – Penalties = Final Score</w:t>
      </w:r>
    </w:p>
    <w:p w:rsidR="00E923C4" w:rsidRDefault="00E923C4" w:rsidP="004E3EBF">
      <w:pPr>
        <w:widowControl w:val="0"/>
        <w:tabs>
          <w:tab w:val="left" w:pos="220"/>
          <w:tab w:val="left" w:pos="720"/>
        </w:tabs>
        <w:autoSpaceDE w:val="0"/>
        <w:autoSpaceDN w:val="0"/>
        <w:adjustRightInd w:val="0"/>
        <w:spacing w:before="120" w:after="120" w:line="320" w:lineRule="exact"/>
        <w:jc w:val="center"/>
        <w:rPr>
          <w:rFonts w:ascii="Foco" w:eastAsia="MS Mincho" w:hAnsi="Foco" w:cs="Times"/>
          <w:b/>
          <w:color w:val="808080" w:themeColor="background1" w:themeShade="80"/>
          <w:lang w:val="en-US"/>
        </w:rPr>
      </w:pPr>
    </w:p>
    <w:p w:rsidR="00714AE0" w:rsidRDefault="00714AE0" w:rsidP="004E3EBF">
      <w:pPr>
        <w:widowControl w:val="0"/>
        <w:tabs>
          <w:tab w:val="left" w:pos="220"/>
          <w:tab w:val="left" w:pos="720"/>
        </w:tabs>
        <w:autoSpaceDE w:val="0"/>
        <w:autoSpaceDN w:val="0"/>
        <w:adjustRightInd w:val="0"/>
        <w:spacing w:before="120" w:after="120" w:line="320" w:lineRule="exact"/>
        <w:jc w:val="center"/>
        <w:rPr>
          <w:rFonts w:ascii="Foco" w:eastAsia="MS Mincho" w:hAnsi="Foco" w:cs="Times"/>
          <w:b/>
          <w:color w:val="808080" w:themeColor="background1" w:themeShade="80"/>
          <w:lang w:val="en-US"/>
        </w:rPr>
      </w:pPr>
    </w:p>
    <w:p w:rsidR="00714AE0" w:rsidRPr="005B12D7" w:rsidRDefault="00714AE0" w:rsidP="004E3EBF">
      <w:pPr>
        <w:widowControl w:val="0"/>
        <w:tabs>
          <w:tab w:val="left" w:pos="220"/>
          <w:tab w:val="left" w:pos="720"/>
        </w:tabs>
        <w:autoSpaceDE w:val="0"/>
        <w:autoSpaceDN w:val="0"/>
        <w:adjustRightInd w:val="0"/>
        <w:spacing w:before="120" w:after="120" w:line="320" w:lineRule="exact"/>
        <w:jc w:val="center"/>
        <w:rPr>
          <w:rFonts w:ascii="Foco" w:eastAsia="MS Mincho" w:hAnsi="Foco" w:cs="Times"/>
          <w:b/>
          <w:color w:val="808080" w:themeColor="background1" w:themeShade="80"/>
          <w:lang w:val="en-US"/>
        </w:rPr>
      </w:pPr>
    </w:p>
    <w:p w:rsidR="003D5EAC" w:rsidRPr="005B12D7" w:rsidRDefault="005B40B3" w:rsidP="00782256">
      <w:pPr>
        <w:widowControl w:val="0"/>
        <w:tabs>
          <w:tab w:val="left" w:pos="220"/>
          <w:tab w:val="left" w:pos="720"/>
        </w:tabs>
        <w:autoSpaceDE w:val="0"/>
        <w:autoSpaceDN w:val="0"/>
        <w:adjustRightInd w:val="0"/>
        <w:spacing w:before="120" w:after="120" w:line="320" w:lineRule="exact"/>
        <w:jc w:val="both"/>
        <w:rPr>
          <w:rFonts w:ascii="Foco" w:eastAsia="MS Mincho" w:hAnsi="Foco" w:cs="Times"/>
          <w:i/>
          <w:color w:val="C00000"/>
          <w:lang w:val="en-US"/>
        </w:rPr>
      </w:pPr>
      <w:r w:rsidRPr="005B12D7">
        <w:rPr>
          <w:rFonts w:ascii="Foco" w:eastAsia="MS Mincho" w:hAnsi="Foco" w:cs="Times"/>
          <w:i/>
          <w:color w:val="C00000"/>
          <w:lang w:val="en-US"/>
        </w:rPr>
        <w:t>3.1 Tie Breaks</w:t>
      </w:r>
    </w:p>
    <w:p w:rsidR="005B40B3" w:rsidRDefault="005B40B3" w:rsidP="00782256">
      <w:pPr>
        <w:widowControl w:val="0"/>
        <w:tabs>
          <w:tab w:val="left" w:pos="220"/>
          <w:tab w:val="left" w:pos="720"/>
        </w:tabs>
        <w:autoSpaceDE w:val="0"/>
        <w:autoSpaceDN w:val="0"/>
        <w:adjustRightInd w:val="0"/>
        <w:spacing w:before="120" w:after="120" w:line="320" w:lineRule="exact"/>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lastRenderedPageBreak/>
        <w:t>Tie breaks cannot be broken.</w:t>
      </w:r>
    </w:p>
    <w:p w:rsidR="00714AE0" w:rsidRPr="005B12D7" w:rsidRDefault="00714AE0" w:rsidP="00782256">
      <w:pPr>
        <w:widowControl w:val="0"/>
        <w:tabs>
          <w:tab w:val="left" w:pos="220"/>
          <w:tab w:val="left" w:pos="720"/>
        </w:tabs>
        <w:autoSpaceDE w:val="0"/>
        <w:autoSpaceDN w:val="0"/>
        <w:adjustRightInd w:val="0"/>
        <w:spacing w:before="120" w:after="120" w:line="320" w:lineRule="exact"/>
        <w:jc w:val="both"/>
        <w:rPr>
          <w:rFonts w:ascii="Foco" w:eastAsia="MS Mincho" w:hAnsi="Foco" w:cs="Times"/>
          <w:color w:val="808080" w:themeColor="background1" w:themeShade="80"/>
          <w:lang w:val="en-US"/>
        </w:rPr>
      </w:pPr>
    </w:p>
    <w:p w:rsidR="004E3EBF" w:rsidRPr="005B12D7" w:rsidRDefault="00275C6B" w:rsidP="003D5EAC">
      <w:pPr>
        <w:keepNext/>
        <w:numPr>
          <w:ilvl w:val="1"/>
          <w:numId w:val="0"/>
        </w:numPr>
        <w:tabs>
          <w:tab w:val="left" w:pos="480"/>
          <w:tab w:val="left" w:pos="1140"/>
        </w:tabs>
        <w:autoSpaceDE w:val="0"/>
        <w:autoSpaceDN w:val="0"/>
        <w:adjustRightInd w:val="0"/>
        <w:spacing w:before="120" w:after="0" w:line="320" w:lineRule="exact"/>
        <w:jc w:val="both"/>
        <w:outlineLvl w:val="1"/>
        <w:rPr>
          <w:rFonts w:ascii="Foco" w:eastAsia="Times New Roman" w:hAnsi="Foco" w:cs="Times New Roman"/>
          <w:bCs/>
          <w:i/>
          <w:color w:val="C00000"/>
        </w:rPr>
      </w:pPr>
      <w:r w:rsidRPr="005B12D7">
        <w:rPr>
          <w:rFonts w:ascii="Foco" w:eastAsia="Times New Roman" w:hAnsi="Foco" w:cs="Times New Roman"/>
          <w:bCs/>
          <w:i/>
          <w:color w:val="C00000"/>
        </w:rPr>
        <w:t xml:space="preserve">4.0 </w:t>
      </w:r>
      <w:r w:rsidR="00E923C4" w:rsidRPr="005B12D7">
        <w:rPr>
          <w:rFonts w:ascii="Foco" w:eastAsia="Times New Roman" w:hAnsi="Foco" w:cs="Times New Roman"/>
          <w:bCs/>
          <w:i/>
          <w:color w:val="C00000"/>
        </w:rPr>
        <w:t>Length of Exercises</w:t>
      </w:r>
    </w:p>
    <w:p w:rsidR="004E3EBF" w:rsidRPr="005B12D7" w:rsidRDefault="00E923C4" w:rsidP="004E3EBF">
      <w:pPr>
        <w:keepNext/>
        <w:numPr>
          <w:ilvl w:val="2"/>
          <w:numId w:val="0"/>
        </w:numPr>
        <w:spacing w:before="120" w:after="60" w:line="320" w:lineRule="exact"/>
        <w:jc w:val="both"/>
        <w:outlineLvl w:val="2"/>
        <w:rPr>
          <w:rFonts w:ascii="Foco" w:eastAsia="Times New Roman" w:hAnsi="Foco" w:cs="Calibri"/>
          <w:color w:val="808080" w:themeColor="background1" w:themeShade="80"/>
          <w:szCs w:val="20"/>
          <w:lang w:val="en-US" w:eastAsia="ru-RU"/>
        </w:rPr>
      </w:pPr>
      <w:r w:rsidRPr="005B12D7">
        <w:rPr>
          <w:rFonts w:ascii="Foco" w:eastAsia="Times New Roman" w:hAnsi="Foco" w:cs="Times New Roman"/>
          <w:color w:val="808080" w:themeColor="background1" w:themeShade="80"/>
          <w:szCs w:val="20"/>
          <w:lang w:eastAsia="ru-RU"/>
        </w:rPr>
        <w:t>Exercise</w:t>
      </w:r>
      <w:r w:rsidR="00921C4E">
        <w:rPr>
          <w:rFonts w:ascii="Foco" w:eastAsia="Times New Roman" w:hAnsi="Foco" w:cs="Times New Roman"/>
          <w:color w:val="808080" w:themeColor="background1" w:themeShade="80"/>
          <w:szCs w:val="20"/>
          <w:lang w:eastAsia="ru-RU"/>
        </w:rPr>
        <w:t xml:space="preserve"> duration must not exceed 2</w:t>
      </w:r>
      <w:r w:rsidR="004E3EBF" w:rsidRPr="005B12D7">
        <w:rPr>
          <w:rFonts w:ascii="Foco" w:eastAsia="Times New Roman" w:hAnsi="Foco" w:cs="Times New Roman"/>
          <w:color w:val="808080" w:themeColor="background1" w:themeShade="80"/>
          <w:szCs w:val="20"/>
          <w:lang w:eastAsia="ru-RU"/>
        </w:rPr>
        <w:t xml:space="preserve"> minutes</w:t>
      </w:r>
      <w:r w:rsidR="00921C4E">
        <w:rPr>
          <w:rFonts w:ascii="Foco" w:eastAsia="Times New Roman" w:hAnsi="Foco" w:cs="Times New Roman"/>
          <w:color w:val="808080" w:themeColor="background1" w:themeShade="80"/>
          <w:szCs w:val="20"/>
          <w:lang w:eastAsia="ru-RU"/>
        </w:rPr>
        <w:t xml:space="preserve"> 30 seconds</w:t>
      </w:r>
      <w:r w:rsidR="004E3EBF" w:rsidRPr="005B12D7">
        <w:rPr>
          <w:rFonts w:ascii="Foco" w:eastAsia="Times New Roman" w:hAnsi="Foco" w:cs="Times New Roman"/>
          <w:color w:val="808080" w:themeColor="background1" w:themeShade="80"/>
          <w:szCs w:val="20"/>
          <w:lang w:eastAsia="ru-RU"/>
        </w:rPr>
        <w:t>.  There is no stipulated minimum. The first move made by one or more competitors from their starting position is considered as the beginn</w:t>
      </w:r>
      <w:r w:rsidRPr="005B12D7">
        <w:rPr>
          <w:rFonts w:ascii="Foco" w:eastAsia="Times New Roman" w:hAnsi="Foco" w:cs="Times New Roman"/>
          <w:color w:val="808080" w:themeColor="background1" w:themeShade="80"/>
          <w:szCs w:val="20"/>
          <w:lang w:eastAsia="ru-RU"/>
        </w:rPr>
        <w:t>ing of the exercise</w:t>
      </w:r>
      <w:r w:rsidR="00F50462" w:rsidRPr="005B12D7">
        <w:rPr>
          <w:rFonts w:ascii="Foco" w:eastAsia="Times New Roman" w:hAnsi="Foco" w:cs="Times New Roman"/>
          <w:color w:val="808080" w:themeColor="background1" w:themeShade="80"/>
          <w:szCs w:val="20"/>
          <w:lang w:eastAsia="ru-RU"/>
        </w:rPr>
        <w:t xml:space="preserve">.  The </w:t>
      </w:r>
      <w:r w:rsidR="0084761A" w:rsidRPr="005B12D7">
        <w:rPr>
          <w:rFonts w:ascii="Foco" w:eastAsia="Times New Roman" w:hAnsi="Foco" w:cs="Times New Roman"/>
          <w:color w:val="808080" w:themeColor="background1" w:themeShade="80"/>
          <w:szCs w:val="20"/>
          <w:lang w:eastAsia="ru-RU"/>
        </w:rPr>
        <w:t>exercise</w:t>
      </w:r>
      <w:r w:rsidR="00F50462" w:rsidRPr="005B12D7">
        <w:rPr>
          <w:rFonts w:ascii="Foco" w:eastAsia="Times New Roman" w:hAnsi="Foco" w:cs="Times New Roman"/>
          <w:color w:val="808080" w:themeColor="background1" w:themeShade="80"/>
          <w:szCs w:val="20"/>
          <w:lang w:eastAsia="ru-RU"/>
        </w:rPr>
        <w:t xml:space="preserve"> must end in</w:t>
      </w:r>
      <w:r w:rsidR="004E3EBF" w:rsidRPr="005B12D7">
        <w:rPr>
          <w:rFonts w:ascii="Foco" w:eastAsia="Times New Roman" w:hAnsi="Foco" w:cs="Times New Roman"/>
          <w:color w:val="808080" w:themeColor="background1" w:themeShade="80"/>
          <w:szCs w:val="20"/>
          <w:lang w:eastAsia="ru-RU"/>
        </w:rPr>
        <w:t xml:space="preserve"> a static position. </w:t>
      </w:r>
      <w:bookmarkStart w:id="5" w:name="_Toc231733182"/>
      <w:bookmarkStart w:id="6" w:name="_Toc232687235"/>
      <w:r w:rsidR="00681FEF" w:rsidRPr="005B12D7">
        <w:rPr>
          <w:rFonts w:ascii="Foco" w:eastAsia="Times New Roman" w:hAnsi="Foco" w:cs="Times New Roman"/>
          <w:color w:val="808080" w:themeColor="background1" w:themeShade="80"/>
          <w:szCs w:val="20"/>
          <w:lang w:eastAsia="ru-RU"/>
        </w:rPr>
        <w:t>There is a 2 second overtime penalty</w:t>
      </w:r>
      <w:r w:rsidR="00061F79" w:rsidRPr="005B12D7">
        <w:rPr>
          <w:rFonts w:ascii="Foco" w:eastAsia="Times New Roman" w:hAnsi="Foco" w:cs="Times New Roman"/>
          <w:color w:val="808080" w:themeColor="background1" w:themeShade="80"/>
          <w:szCs w:val="20"/>
          <w:lang w:eastAsia="ru-RU"/>
        </w:rPr>
        <w:t xml:space="preserve"> which</w:t>
      </w:r>
      <w:r w:rsidRPr="005B12D7">
        <w:rPr>
          <w:rFonts w:ascii="Foco" w:eastAsia="Times New Roman" w:hAnsi="Foco" w:cs="Times New Roman"/>
          <w:color w:val="808080" w:themeColor="background1" w:themeShade="80"/>
          <w:szCs w:val="20"/>
          <w:lang w:eastAsia="ru-RU"/>
        </w:rPr>
        <w:t xml:space="preserve"> applies if exercise</w:t>
      </w:r>
      <w:r w:rsidR="00061F79" w:rsidRPr="005B12D7">
        <w:rPr>
          <w:rFonts w:ascii="Foco" w:eastAsia="Times New Roman" w:hAnsi="Foco" w:cs="Times New Roman"/>
          <w:color w:val="808080" w:themeColor="background1" w:themeShade="80"/>
          <w:szCs w:val="20"/>
          <w:lang w:eastAsia="ru-RU"/>
        </w:rPr>
        <w:t xml:space="preserve"> music exceeds 2 minutes and </w:t>
      </w:r>
      <w:r w:rsidR="00921C4E">
        <w:rPr>
          <w:rFonts w:ascii="Foco" w:eastAsia="Times New Roman" w:hAnsi="Foco" w:cs="Times New Roman"/>
          <w:color w:val="808080" w:themeColor="background1" w:themeShade="80"/>
          <w:szCs w:val="20"/>
          <w:lang w:eastAsia="ru-RU"/>
        </w:rPr>
        <w:t>3</w:t>
      </w:r>
      <w:r w:rsidR="00061F79" w:rsidRPr="005B12D7">
        <w:rPr>
          <w:rFonts w:ascii="Foco" w:eastAsia="Times New Roman" w:hAnsi="Foco" w:cs="Times New Roman"/>
          <w:color w:val="808080" w:themeColor="background1" w:themeShade="80"/>
          <w:szCs w:val="20"/>
          <w:lang w:eastAsia="ru-RU"/>
        </w:rPr>
        <w:t>2 seconds in duration.</w:t>
      </w:r>
    </w:p>
    <w:p w:rsidR="00275C6B" w:rsidRPr="005B12D7" w:rsidRDefault="00275C6B" w:rsidP="004E3EBF">
      <w:pPr>
        <w:keepNext/>
        <w:numPr>
          <w:ilvl w:val="2"/>
          <w:numId w:val="0"/>
        </w:numPr>
        <w:spacing w:before="120" w:after="60" w:line="320" w:lineRule="exact"/>
        <w:jc w:val="both"/>
        <w:outlineLvl w:val="2"/>
        <w:rPr>
          <w:rFonts w:ascii="Foco" w:eastAsia="Times New Roman" w:hAnsi="Foco" w:cs="Calibri"/>
          <w:color w:val="808080" w:themeColor="background1" w:themeShade="80"/>
          <w:szCs w:val="20"/>
          <w:lang w:val="en-US" w:eastAsia="ru-RU"/>
        </w:rPr>
      </w:pPr>
    </w:p>
    <w:p w:rsidR="00330459" w:rsidRDefault="00330459" w:rsidP="00330459">
      <w:pPr>
        <w:keepNext/>
        <w:spacing w:before="120" w:after="60" w:line="320" w:lineRule="exact"/>
        <w:jc w:val="both"/>
        <w:outlineLvl w:val="2"/>
        <w:rPr>
          <w:rFonts w:ascii="Foco" w:eastAsia="Times New Roman" w:hAnsi="Foco" w:cs="Times New Roman"/>
          <w:bCs/>
          <w:i/>
          <w:color w:val="C00000"/>
        </w:rPr>
      </w:pPr>
      <w:r w:rsidRPr="00330459">
        <w:rPr>
          <w:rFonts w:ascii="Foco" w:eastAsia="Times New Roman" w:hAnsi="Foco" w:cs="Calibri"/>
          <w:bCs/>
          <w:i/>
          <w:color w:val="C00000"/>
          <w:szCs w:val="20"/>
          <w:lang w:val="en-US" w:eastAsia="ru-RU"/>
        </w:rPr>
        <w:t>5.</w:t>
      </w:r>
      <w:r>
        <w:rPr>
          <w:rFonts w:ascii="Foco" w:eastAsia="Times New Roman" w:hAnsi="Foco" w:cs="Times New Roman"/>
          <w:bCs/>
          <w:i/>
          <w:color w:val="C00000"/>
        </w:rPr>
        <w:t xml:space="preserve">0 </w:t>
      </w:r>
      <w:r w:rsidR="004E3EBF" w:rsidRPr="00330459">
        <w:rPr>
          <w:rFonts w:ascii="Foco" w:eastAsia="Times New Roman" w:hAnsi="Foco" w:cs="Times New Roman"/>
          <w:bCs/>
          <w:i/>
          <w:color w:val="C00000"/>
        </w:rPr>
        <w:t>J</w:t>
      </w:r>
      <w:bookmarkEnd w:id="5"/>
      <w:bookmarkEnd w:id="6"/>
      <w:r w:rsidR="004E3EBF" w:rsidRPr="00330459">
        <w:rPr>
          <w:rFonts w:ascii="Foco" w:eastAsia="Times New Roman" w:hAnsi="Foco" w:cs="Times New Roman"/>
          <w:bCs/>
          <w:i/>
          <w:color w:val="C00000"/>
        </w:rPr>
        <w:t>udging</w:t>
      </w:r>
      <w:bookmarkStart w:id="7" w:name="_Toc231667486"/>
      <w:bookmarkStart w:id="8" w:name="_Toc231669172"/>
      <w:bookmarkStart w:id="9" w:name="_Toc231733184"/>
      <w:bookmarkStart w:id="10" w:name="_Toc231461202"/>
      <w:bookmarkStart w:id="11" w:name="_Toc231490258"/>
      <w:bookmarkStart w:id="12" w:name="_Toc231491076"/>
    </w:p>
    <w:p w:rsidR="00330459" w:rsidRPr="00330459" w:rsidRDefault="00330459" w:rsidP="00330459">
      <w:pPr>
        <w:keepNext/>
        <w:spacing w:before="120" w:after="60" w:line="320" w:lineRule="exact"/>
        <w:jc w:val="both"/>
        <w:outlineLvl w:val="2"/>
        <w:rPr>
          <w:rFonts w:ascii="Foco" w:eastAsia="Times New Roman" w:hAnsi="Foco" w:cs="Times New Roman"/>
          <w:bCs/>
          <w:i/>
          <w:color w:val="C00000"/>
        </w:rPr>
      </w:pPr>
    </w:p>
    <w:p w:rsidR="00275C6B" w:rsidRPr="005B12D7" w:rsidRDefault="00275C6B" w:rsidP="004E3EBF">
      <w:pPr>
        <w:keepNext/>
        <w:numPr>
          <w:ilvl w:val="2"/>
          <w:numId w:val="0"/>
        </w:numPr>
        <w:spacing w:before="120" w:after="60" w:line="320" w:lineRule="exact"/>
        <w:jc w:val="both"/>
        <w:outlineLvl w:val="2"/>
        <w:rPr>
          <w:rFonts w:ascii="Foco" w:eastAsia="Times New Roman" w:hAnsi="Foco" w:cs="Times New Roman"/>
          <w:i/>
          <w:color w:val="C00000"/>
          <w:szCs w:val="20"/>
          <w:lang w:eastAsia="ru-RU"/>
        </w:rPr>
      </w:pPr>
      <w:r w:rsidRPr="005B12D7">
        <w:rPr>
          <w:rFonts w:ascii="Foco" w:eastAsia="Times New Roman" w:hAnsi="Foco" w:cs="Times New Roman"/>
          <w:i/>
          <w:color w:val="C00000"/>
          <w:szCs w:val="20"/>
          <w:lang w:eastAsia="ru-RU"/>
        </w:rPr>
        <w:t xml:space="preserve">5.1 Execution </w:t>
      </w:r>
    </w:p>
    <w:p w:rsidR="004E3EBF" w:rsidRPr="005B12D7" w:rsidRDefault="0084761A" w:rsidP="004E3EBF">
      <w:pPr>
        <w:keepNext/>
        <w:numPr>
          <w:ilvl w:val="2"/>
          <w:numId w:val="0"/>
        </w:numPr>
        <w:spacing w:before="120" w:after="60" w:line="320" w:lineRule="exact"/>
        <w:jc w:val="both"/>
        <w:outlineLvl w:val="2"/>
        <w:rPr>
          <w:rFonts w:ascii="Foco" w:eastAsia="Times New Roman" w:hAnsi="Foco" w:cs="Arial"/>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All exercises</w:t>
      </w:r>
      <w:r w:rsidR="004E3EBF" w:rsidRPr="005B12D7">
        <w:rPr>
          <w:rFonts w:ascii="Foco" w:eastAsia="Times New Roman" w:hAnsi="Foco" w:cs="Times New Roman"/>
          <w:color w:val="808080" w:themeColor="background1" w:themeShade="80"/>
          <w:szCs w:val="20"/>
          <w:lang w:eastAsia="ru-RU"/>
        </w:rPr>
        <w:t xml:space="preserve"> are judged </w:t>
      </w:r>
      <w:r w:rsidR="00F47762" w:rsidRPr="005B12D7">
        <w:rPr>
          <w:rFonts w:ascii="Foco" w:eastAsia="Times New Roman" w:hAnsi="Foco" w:cs="Times New Roman"/>
          <w:color w:val="808080" w:themeColor="background1" w:themeShade="80"/>
          <w:szCs w:val="20"/>
          <w:lang w:eastAsia="ru-RU"/>
        </w:rPr>
        <w:t xml:space="preserve">on technical merit, </w:t>
      </w:r>
      <w:r w:rsidR="004E3EBF" w:rsidRPr="005B12D7">
        <w:rPr>
          <w:rFonts w:ascii="Foco" w:eastAsia="Times New Roman" w:hAnsi="Foco" w:cs="Times New Roman"/>
          <w:color w:val="808080" w:themeColor="background1" w:themeShade="80"/>
          <w:szCs w:val="20"/>
          <w:lang w:eastAsia="ru-RU"/>
        </w:rPr>
        <w:t xml:space="preserve">in accordance with the current </w:t>
      </w:r>
      <w:hyperlink r:id="rId13" w:history="1">
        <w:r w:rsidR="004E3EBF" w:rsidRPr="005B12D7">
          <w:rPr>
            <w:rStyle w:val="Hyperlink"/>
            <w:rFonts w:ascii="Foco" w:eastAsia="Times New Roman" w:hAnsi="Foco" w:cs="Times New Roman"/>
            <w:color w:val="000080" w:themeColor="hyperlink" w:themeShade="80"/>
            <w:szCs w:val="20"/>
            <w:lang w:eastAsia="ru-RU"/>
          </w:rPr>
          <w:t>FIG Code of Points</w:t>
        </w:r>
      </w:hyperlink>
      <w:r w:rsidR="004E3EBF" w:rsidRPr="005B12D7">
        <w:rPr>
          <w:rFonts w:ascii="Foco" w:eastAsia="Times New Roman" w:hAnsi="Foco" w:cs="Times New Roman"/>
          <w:color w:val="808080" w:themeColor="background1" w:themeShade="80"/>
          <w:szCs w:val="20"/>
          <w:lang w:eastAsia="ru-RU"/>
        </w:rPr>
        <w:t>.</w:t>
      </w:r>
      <w:bookmarkEnd w:id="7"/>
      <w:bookmarkEnd w:id="8"/>
      <w:bookmarkEnd w:id="9"/>
      <w:bookmarkEnd w:id="10"/>
      <w:bookmarkEnd w:id="11"/>
      <w:bookmarkEnd w:id="12"/>
      <w:r w:rsidR="004E3EBF" w:rsidRPr="005B12D7">
        <w:rPr>
          <w:rFonts w:ascii="Foco" w:eastAsia="Times New Roman" w:hAnsi="Foco" w:cs="Helvetica"/>
          <w:color w:val="808080" w:themeColor="background1" w:themeShade="80"/>
          <w:lang w:val="en-US" w:eastAsia="ru-RU"/>
        </w:rPr>
        <w:t xml:space="preserve"> </w:t>
      </w:r>
      <w:r w:rsidR="00275C6B" w:rsidRPr="005B12D7">
        <w:rPr>
          <w:rFonts w:ascii="Foco" w:eastAsia="Times New Roman" w:hAnsi="Foco" w:cs="Helvetica"/>
          <w:color w:val="808080" w:themeColor="background1" w:themeShade="80"/>
          <w:lang w:val="en-US" w:eastAsia="ru-RU"/>
        </w:rPr>
        <w:t xml:space="preserve">10 marks are awarded initially for Execution of the routine. </w:t>
      </w:r>
      <w:r w:rsidR="004E3EBF" w:rsidRPr="005B12D7">
        <w:rPr>
          <w:rFonts w:ascii="Foco" w:eastAsia="Times New Roman" w:hAnsi="Foco" w:cs="Helvetica"/>
          <w:color w:val="808080" w:themeColor="background1" w:themeShade="80"/>
          <w:lang w:val="en-US" w:eastAsia="ru-RU"/>
        </w:rPr>
        <w:t>Marks will then be deducted for the following:</w:t>
      </w:r>
    </w:p>
    <w:p w:rsidR="004E3EBF" w:rsidRPr="005B12D7" w:rsidRDefault="004E3EBF" w:rsidP="004E3EBF">
      <w:pPr>
        <w:widowControl w:val="0"/>
        <w:numPr>
          <w:ilvl w:val="0"/>
          <w:numId w:val="3"/>
        </w:numPr>
        <w:autoSpaceDE w:val="0"/>
        <w:autoSpaceDN w:val="0"/>
        <w:adjustRightInd w:val="0"/>
        <w:spacing w:after="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 xml:space="preserve">Minor execution faults </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 xml:space="preserve">0.1 </w:t>
      </w:r>
    </w:p>
    <w:p w:rsidR="004E3EBF" w:rsidRPr="005B12D7" w:rsidRDefault="004E3EBF" w:rsidP="004E3EBF">
      <w:pPr>
        <w:widowControl w:val="0"/>
        <w:numPr>
          <w:ilvl w:val="0"/>
          <w:numId w:val="3"/>
        </w:numPr>
        <w:autoSpaceDE w:val="0"/>
        <w:autoSpaceDN w:val="0"/>
        <w:adjustRightInd w:val="0"/>
        <w:spacing w:after="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 xml:space="preserve">Significant execution faults </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 xml:space="preserve">0.3 </w:t>
      </w:r>
    </w:p>
    <w:p w:rsidR="004E3EBF" w:rsidRPr="005B12D7" w:rsidRDefault="004E3EBF" w:rsidP="004E3EBF">
      <w:pPr>
        <w:widowControl w:val="0"/>
        <w:numPr>
          <w:ilvl w:val="0"/>
          <w:numId w:val="3"/>
        </w:numPr>
        <w:autoSpaceDE w:val="0"/>
        <w:autoSpaceDN w:val="0"/>
        <w:adjustRightInd w:val="0"/>
        <w:spacing w:after="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 xml:space="preserve">Major execution faults </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 xml:space="preserve">0.5 </w:t>
      </w:r>
    </w:p>
    <w:p w:rsidR="004E3EBF" w:rsidRPr="005B12D7" w:rsidRDefault="004E3EBF" w:rsidP="004E3EBF">
      <w:pPr>
        <w:widowControl w:val="0"/>
        <w:numPr>
          <w:ilvl w:val="0"/>
          <w:numId w:val="3"/>
        </w:numPr>
        <w:autoSpaceDE w:val="0"/>
        <w:autoSpaceDN w:val="0"/>
        <w:adjustRightInd w:val="0"/>
        <w:spacing w:after="60" w:line="240" w:lineRule="auto"/>
        <w:ind w:left="714" w:hanging="357"/>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 xml:space="preserve">Falls </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1.0</w:t>
      </w:r>
    </w:p>
    <w:p w:rsidR="00F47762" w:rsidRPr="005B12D7" w:rsidRDefault="00F47762" w:rsidP="00F47762">
      <w:pPr>
        <w:widowControl w:val="0"/>
        <w:autoSpaceDE w:val="0"/>
        <w:autoSpaceDN w:val="0"/>
        <w:adjustRightInd w:val="0"/>
        <w:spacing w:after="60" w:line="240" w:lineRule="auto"/>
        <w:ind w:left="714"/>
        <w:contextualSpacing/>
        <w:jc w:val="both"/>
        <w:rPr>
          <w:rFonts w:ascii="Foco" w:eastAsia="MS Mincho" w:hAnsi="Foco" w:cs="Times"/>
          <w:color w:val="808080" w:themeColor="background1" w:themeShade="80"/>
          <w:lang w:val="en-US"/>
        </w:rPr>
      </w:pPr>
    </w:p>
    <w:p w:rsidR="00F47762" w:rsidRPr="005B12D7" w:rsidRDefault="00F47762" w:rsidP="00F47762">
      <w:pPr>
        <w:widowControl w:val="0"/>
        <w:autoSpaceDE w:val="0"/>
        <w:autoSpaceDN w:val="0"/>
        <w:adjustRightInd w:val="0"/>
        <w:spacing w:after="60" w:line="240" w:lineRule="auto"/>
        <w:contextualSpacing/>
        <w:jc w:val="both"/>
        <w:rPr>
          <w:rFonts w:ascii="Foco" w:eastAsia="MS Mincho" w:hAnsi="Foco" w:cs="Helvetica"/>
          <w:color w:val="808080" w:themeColor="background1" w:themeShade="80"/>
          <w:lang w:val="en-US"/>
        </w:rPr>
      </w:pPr>
      <w:r w:rsidRPr="005B12D7">
        <w:rPr>
          <w:rFonts w:ascii="Foco" w:eastAsia="MS Mincho" w:hAnsi="Foco" w:cs="Helvetica"/>
          <w:color w:val="808080" w:themeColor="background1" w:themeShade="80"/>
          <w:lang w:val="en-US"/>
        </w:rPr>
        <w:t>These</w:t>
      </w:r>
      <w:r w:rsidR="00061F79" w:rsidRPr="005B12D7">
        <w:rPr>
          <w:rFonts w:ascii="Foco" w:eastAsia="MS Mincho" w:hAnsi="Foco" w:cs="Helvetica"/>
          <w:color w:val="808080" w:themeColor="background1" w:themeShade="80"/>
          <w:lang w:val="en-US"/>
        </w:rPr>
        <w:t xml:space="preserve"> execution</w:t>
      </w:r>
      <w:r w:rsidRPr="005B12D7">
        <w:rPr>
          <w:rFonts w:ascii="Foco" w:eastAsia="MS Mincho" w:hAnsi="Foco" w:cs="Helvetica"/>
          <w:color w:val="808080" w:themeColor="background1" w:themeShade="80"/>
          <w:lang w:val="en-US"/>
        </w:rPr>
        <w:t xml:space="preserve"> faults are detailed below:</w:t>
      </w:r>
    </w:p>
    <w:p w:rsidR="00061F79" w:rsidRPr="005B12D7" w:rsidRDefault="00061F79" w:rsidP="00F47762">
      <w:pPr>
        <w:widowControl w:val="0"/>
        <w:autoSpaceDE w:val="0"/>
        <w:autoSpaceDN w:val="0"/>
        <w:adjustRightInd w:val="0"/>
        <w:spacing w:after="60" w:line="240" w:lineRule="auto"/>
        <w:contextualSpacing/>
        <w:jc w:val="both"/>
        <w:rPr>
          <w:rFonts w:ascii="Foco" w:eastAsia="MS Mincho" w:hAnsi="Foco" w:cs="Times"/>
          <w:color w:val="808080" w:themeColor="background1" w:themeShade="80"/>
          <w:sz w:val="16"/>
          <w:szCs w:val="16"/>
          <w:lang w:val="en-US"/>
        </w:rPr>
      </w:pPr>
    </w:p>
    <w:p w:rsidR="004E3EBF" w:rsidRPr="005B12D7" w:rsidRDefault="00F47762" w:rsidP="004E3EBF">
      <w:pPr>
        <w:keepNext/>
        <w:numPr>
          <w:ilvl w:val="2"/>
          <w:numId w:val="0"/>
        </w:numPr>
        <w:spacing w:before="120" w:after="60" w:line="320" w:lineRule="exact"/>
        <w:ind w:left="720" w:hanging="720"/>
        <w:jc w:val="both"/>
        <w:outlineLvl w:val="2"/>
        <w:rPr>
          <w:rFonts w:ascii="Foco" w:eastAsia="Times New Roman" w:hAnsi="Foco" w:cs="Times"/>
          <w:i/>
          <w:color w:val="808080" w:themeColor="background1" w:themeShade="80"/>
          <w:szCs w:val="20"/>
          <w:lang w:eastAsia="ru-RU"/>
        </w:rPr>
      </w:pPr>
      <w:r w:rsidRPr="005B12D7">
        <w:rPr>
          <w:rFonts w:ascii="Foco" w:eastAsia="Times New Roman" w:hAnsi="Foco" w:cs="Times New Roman"/>
          <w:i/>
          <w:color w:val="808080" w:themeColor="background1" w:themeShade="80"/>
          <w:szCs w:val="20"/>
          <w:lang w:eastAsia="ru-RU"/>
        </w:rPr>
        <w:t>1.0 Falls</w:t>
      </w:r>
    </w:p>
    <w:p w:rsidR="004E3EBF" w:rsidRPr="005B12D7" w:rsidRDefault="00F47762"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For each missing pair element</w:t>
      </w:r>
    </w:p>
    <w:p w:rsidR="004E3EBF" w:rsidRPr="005B12D7" w:rsidRDefault="004E3EBF"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 xml:space="preserve">For </w:t>
      </w:r>
      <w:r w:rsidR="00F47762" w:rsidRPr="005B12D7">
        <w:rPr>
          <w:rFonts w:ascii="Foco" w:eastAsia="MS Mincho" w:hAnsi="Foco" w:cs="Calibri"/>
          <w:color w:val="808080" w:themeColor="background1" w:themeShade="80"/>
          <w:lang w:val="en-US"/>
        </w:rPr>
        <w:t>each missing individual element</w:t>
      </w:r>
    </w:p>
    <w:p w:rsidR="004E3EBF" w:rsidRPr="005B12D7" w:rsidRDefault="004E3EBF" w:rsidP="004E3EBF">
      <w:pPr>
        <w:widowControl w:val="0"/>
        <w:numPr>
          <w:ilvl w:val="0"/>
          <w:numId w:val="6"/>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A forbidden element is performed. This penalty is applied for each violation, even if the performed element is no</w:t>
      </w:r>
      <w:r w:rsidR="00F47762" w:rsidRPr="005B12D7">
        <w:rPr>
          <w:rFonts w:ascii="Foco" w:eastAsia="MS Mincho" w:hAnsi="Foco" w:cs="Calibri"/>
          <w:color w:val="808080" w:themeColor="background1" w:themeShade="80"/>
          <w:lang w:val="en-US"/>
        </w:rPr>
        <w:t>t declared on the tariff sheet</w:t>
      </w:r>
    </w:p>
    <w:p w:rsidR="004E3EBF" w:rsidRPr="005B12D7" w:rsidRDefault="004E3EBF" w:rsidP="004E3EBF">
      <w:pPr>
        <w:widowControl w:val="0"/>
        <w:numPr>
          <w:ilvl w:val="0"/>
          <w:numId w:val="6"/>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Calibri"/>
          <w:color w:val="808080" w:themeColor="background1" w:themeShade="80"/>
          <w:lang w:val="en-US"/>
        </w:rPr>
        <w:t>Falling outside the boundary</w:t>
      </w:r>
    </w:p>
    <w:p w:rsidR="004E3EBF" w:rsidRPr="005B12D7" w:rsidRDefault="00F47762" w:rsidP="004E3EBF">
      <w:pPr>
        <w:keepNext/>
        <w:numPr>
          <w:ilvl w:val="2"/>
          <w:numId w:val="0"/>
        </w:numPr>
        <w:spacing w:before="120" w:after="60" w:line="320" w:lineRule="exact"/>
        <w:ind w:left="720" w:hanging="720"/>
        <w:jc w:val="both"/>
        <w:outlineLvl w:val="2"/>
        <w:rPr>
          <w:rFonts w:ascii="Foco" w:eastAsia="Times New Roman" w:hAnsi="Foco" w:cs="Times"/>
          <w:i/>
          <w:color w:val="808080" w:themeColor="background1" w:themeShade="80"/>
          <w:szCs w:val="20"/>
          <w:lang w:eastAsia="ru-RU"/>
        </w:rPr>
      </w:pPr>
      <w:bookmarkStart w:id="13" w:name="_Toc231733186"/>
      <w:r w:rsidRPr="005B12D7">
        <w:rPr>
          <w:rFonts w:ascii="Foco" w:eastAsia="Times New Roman" w:hAnsi="Foco" w:cs="Times New Roman"/>
          <w:i/>
          <w:color w:val="808080" w:themeColor="background1" w:themeShade="80"/>
          <w:szCs w:val="20"/>
          <w:lang w:eastAsia="ru-RU"/>
        </w:rPr>
        <w:t>0.5 Major execution faults</w:t>
      </w:r>
    </w:p>
    <w:p w:rsidR="004E3EBF" w:rsidRPr="005B12D7" w:rsidRDefault="004E3EBF"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 xml:space="preserve">When forbidden or immodest attire is worn </w:t>
      </w:r>
    </w:p>
    <w:p w:rsidR="004E3EBF" w:rsidRPr="005B12D7" w:rsidRDefault="004E3EBF"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Each time a gymnast lands 2 feet outside the boundary</w:t>
      </w:r>
    </w:p>
    <w:p w:rsidR="004E3EBF" w:rsidRPr="005B12D7" w:rsidRDefault="004E3EBF"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When music contains words</w:t>
      </w:r>
    </w:p>
    <w:p w:rsidR="004E3EBF" w:rsidRPr="005B12D7" w:rsidRDefault="00F47762" w:rsidP="004E3EBF">
      <w:pPr>
        <w:widowControl w:val="0"/>
        <w:numPr>
          <w:ilvl w:val="0"/>
          <w:numId w:val="6"/>
        </w:numPr>
        <w:autoSpaceDE w:val="0"/>
        <w:autoSpaceDN w:val="0"/>
        <w:adjustRightInd w:val="0"/>
        <w:spacing w:before="120" w:after="120" w:line="320" w:lineRule="exact"/>
        <w:contextualSpacing/>
        <w:jc w:val="both"/>
        <w:rPr>
          <w:rFonts w:ascii="Foco" w:eastAsia="MS Mincho" w:hAnsi="Foco" w:cs="Calibri"/>
          <w:color w:val="808080" w:themeColor="background1" w:themeShade="80"/>
          <w:lang w:val="en-US"/>
        </w:rPr>
      </w:pPr>
      <w:r w:rsidRPr="005B12D7">
        <w:rPr>
          <w:rFonts w:ascii="Foco" w:eastAsia="MS Mincho" w:hAnsi="Foco" w:cs="Calibri"/>
          <w:color w:val="808080" w:themeColor="background1" w:themeShade="80"/>
          <w:lang w:val="en-US"/>
        </w:rPr>
        <w:t xml:space="preserve">For </w:t>
      </w:r>
      <w:r w:rsidR="004E3EBF" w:rsidRPr="005B12D7">
        <w:rPr>
          <w:rFonts w:ascii="Foco" w:eastAsia="MS Mincho" w:hAnsi="Foco" w:cs="Calibri"/>
          <w:color w:val="808080" w:themeColor="background1" w:themeShade="80"/>
          <w:lang w:val="en-US"/>
        </w:rPr>
        <w:t>poor sportsmanship i</w:t>
      </w:r>
      <w:r w:rsidRPr="005B12D7">
        <w:rPr>
          <w:rFonts w:ascii="Foco" w:eastAsia="MS Mincho" w:hAnsi="Foco" w:cs="Calibri"/>
          <w:color w:val="808080" w:themeColor="background1" w:themeShade="80"/>
          <w:lang w:val="en-US"/>
        </w:rPr>
        <w:t>n the field of play</w:t>
      </w:r>
    </w:p>
    <w:bookmarkEnd w:id="13"/>
    <w:p w:rsidR="004E3EBF" w:rsidRPr="005B12D7" w:rsidRDefault="00F47762" w:rsidP="004E3EBF">
      <w:pPr>
        <w:keepNext/>
        <w:numPr>
          <w:ilvl w:val="2"/>
          <w:numId w:val="0"/>
        </w:numPr>
        <w:spacing w:before="120" w:after="60" w:line="320" w:lineRule="exact"/>
        <w:ind w:left="720" w:hanging="720"/>
        <w:jc w:val="both"/>
        <w:outlineLvl w:val="2"/>
        <w:rPr>
          <w:rFonts w:ascii="Foco" w:eastAsia="Times New Roman" w:hAnsi="Foco" w:cs="Times New Roman"/>
          <w:i/>
          <w:color w:val="808080" w:themeColor="background1" w:themeShade="80"/>
          <w:lang w:eastAsia="ru-RU"/>
        </w:rPr>
      </w:pPr>
      <w:r w:rsidRPr="005B12D7">
        <w:rPr>
          <w:rFonts w:ascii="Foco" w:eastAsia="Times New Roman" w:hAnsi="Foco" w:cs="Times New Roman"/>
          <w:i/>
          <w:color w:val="808080" w:themeColor="background1" w:themeShade="80"/>
          <w:lang w:eastAsia="ru-RU"/>
        </w:rPr>
        <w:t>0.3 Significant execution faults</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When elements </w:t>
      </w:r>
      <w:r w:rsidR="00F47762" w:rsidRPr="005B12D7">
        <w:rPr>
          <w:rFonts w:ascii="Foco" w:eastAsia="MS Mincho" w:hAnsi="Foco" w:cs="Times"/>
          <w:color w:val="808080" w:themeColor="background1" w:themeShade="80"/>
          <w:lang w:val="en-US"/>
        </w:rPr>
        <w:t>are not performed in order on tariff s</w:t>
      </w:r>
      <w:r w:rsidRPr="005B12D7">
        <w:rPr>
          <w:rFonts w:ascii="Foco" w:eastAsia="MS Mincho" w:hAnsi="Foco" w:cs="Times"/>
          <w:color w:val="808080" w:themeColor="background1" w:themeShade="80"/>
          <w:lang w:val="en-US"/>
        </w:rPr>
        <w:t>heet</w:t>
      </w:r>
    </w:p>
    <w:p w:rsidR="004E3EBF" w:rsidRPr="005B12D7" w:rsidRDefault="00F47762"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For a late tariff s</w:t>
      </w:r>
      <w:r w:rsidR="004E3EBF" w:rsidRPr="005B12D7">
        <w:rPr>
          <w:rFonts w:ascii="Foco" w:eastAsia="MS Mincho" w:hAnsi="Foco" w:cs="Times"/>
          <w:color w:val="808080" w:themeColor="background1" w:themeShade="80"/>
          <w:lang w:val="en-US"/>
        </w:rPr>
        <w:t>heet</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Fo</w:t>
      </w:r>
      <w:r w:rsidR="00F47762" w:rsidRPr="005B12D7">
        <w:rPr>
          <w:rFonts w:ascii="Foco" w:eastAsia="MS Mincho" w:hAnsi="Foco" w:cs="Times"/>
          <w:color w:val="808080" w:themeColor="background1" w:themeShade="80"/>
          <w:lang w:val="en-US"/>
        </w:rPr>
        <w:t>r each second missing of a 3</w:t>
      </w:r>
      <w:r w:rsidRPr="005B12D7">
        <w:rPr>
          <w:rFonts w:ascii="Foco" w:eastAsia="MS Mincho" w:hAnsi="Foco" w:cs="Times"/>
          <w:color w:val="808080" w:themeColor="background1" w:themeShade="80"/>
          <w:lang w:val="en-US"/>
        </w:rPr>
        <w:t xml:space="preserve"> second static element</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When static elements prior to a motion ind</w:t>
      </w:r>
      <w:r w:rsidR="00F47762" w:rsidRPr="005B12D7">
        <w:rPr>
          <w:rFonts w:ascii="Foco" w:eastAsia="MS Mincho" w:hAnsi="Foco" w:cs="Times"/>
          <w:color w:val="808080" w:themeColor="background1" w:themeShade="80"/>
          <w:lang w:val="en-US"/>
        </w:rPr>
        <w:t>icated as 1</w:t>
      </w:r>
      <w:r w:rsidRPr="005B12D7">
        <w:rPr>
          <w:rFonts w:ascii="Foco" w:eastAsia="MS Mincho" w:hAnsi="Foco" w:cs="Times"/>
          <w:color w:val="808080" w:themeColor="background1" w:themeShade="80"/>
          <w:lang w:val="en-US"/>
        </w:rPr>
        <w:t xml:space="preserve"> second in Tables of Difficulty are not held</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For</w:t>
      </w:r>
      <w:r w:rsidR="00F47762" w:rsidRPr="005B12D7">
        <w:rPr>
          <w:rFonts w:ascii="Foco" w:eastAsia="MS Mincho" w:hAnsi="Foco" w:cs="Times"/>
          <w:color w:val="808080" w:themeColor="background1" w:themeShade="80"/>
          <w:lang w:val="en-US"/>
        </w:rPr>
        <w:t xml:space="preserve"> each second missing of a 2 </w:t>
      </w:r>
      <w:r w:rsidRPr="005B12D7">
        <w:rPr>
          <w:rFonts w:ascii="Foco" w:eastAsia="MS Mincho" w:hAnsi="Foco" w:cs="Times"/>
          <w:color w:val="808080" w:themeColor="background1" w:themeShade="80"/>
          <w:lang w:val="en-US"/>
        </w:rPr>
        <w:t>second individual element</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To all attire infringements</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lastRenderedPageBreak/>
        <w:t>For failure to present to Ju</w:t>
      </w:r>
      <w:r w:rsidR="00F47762" w:rsidRPr="005B12D7">
        <w:rPr>
          <w:rFonts w:ascii="Foco" w:eastAsia="MS Mincho" w:hAnsi="Foco" w:cs="Times"/>
          <w:color w:val="808080" w:themeColor="background1" w:themeShade="80"/>
          <w:lang w:val="en-US"/>
        </w:rPr>
        <w:t>dges at start or end of routine</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For a re-start without justification</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When ending before or after music</w:t>
      </w:r>
    </w:p>
    <w:p w:rsidR="004E3EBF" w:rsidRPr="005B12D7" w:rsidRDefault="00F47762" w:rsidP="004E3EBF">
      <w:pPr>
        <w:keepNext/>
        <w:numPr>
          <w:ilvl w:val="2"/>
          <w:numId w:val="0"/>
        </w:numPr>
        <w:spacing w:before="120" w:after="60" w:line="320" w:lineRule="exact"/>
        <w:ind w:left="720" w:hanging="720"/>
        <w:jc w:val="both"/>
        <w:outlineLvl w:val="2"/>
        <w:rPr>
          <w:rFonts w:ascii="Foco" w:eastAsia="Times New Roman" w:hAnsi="Foco" w:cs="Times New Roman"/>
          <w:i/>
          <w:color w:val="808080" w:themeColor="background1" w:themeShade="80"/>
          <w:lang w:eastAsia="ru-RU"/>
        </w:rPr>
      </w:pPr>
      <w:r w:rsidRPr="005B12D7">
        <w:rPr>
          <w:rFonts w:ascii="Foco" w:eastAsia="Times New Roman" w:hAnsi="Foco" w:cs="Times New Roman"/>
          <w:i/>
          <w:color w:val="808080" w:themeColor="background1" w:themeShade="80"/>
          <w:lang w:eastAsia="ru-RU"/>
        </w:rPr>
        <w:t>0.1 Minor execution faults</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Each time the atti</w:t>
      </w:r>
      <w:r w:rsidR="00F47762" w:rsidRPr="005B12D7">
        <w:rPr>
          <w:rFonts w:ascii="Foco" w:eastAsia="MS Mincho" w:hAnsi="Foco" w:cs="Times"/>
          <w:color w:val="808080" w:themeColor="background1" w:themeShade="80"/>
          <w:lang w:val="en-US"/>
        </w:rPr>
        <w:t>re is adjusted or an accessory</w:t>
      </w:r>
      <w:r w:rsidRPr="005B12D7">
        <w:rPr>
          <w:rFonts w:ascii="Foco" w:eastAsia="MS Mincho" w:hAnsi="Foco" w:cs="Times"/>
          <w:color w:val="808080" w:themeColor="background1" w:themeShade="80"/>
          <w:lang w:val="en-US"/>
        </w:rPr>
        <w:t xml:space="preserve"> is lost </w:t>
      </w:r>
    </w:p>
    <w:p w:rsidR="004E3EBF" w:rsidRPr="005B12D7" w:rsidRDefault="00F47762"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When the duration of the routine</w:t>
      </w:r>
      <w:r w:rsidR="004E3EBF" w:rsidRPr="005B12D7">
        <w:rPr>
          <w:rFonts w:ascii="Foco" w:eastAsia="MS Mincho" w:hAnsi="Foco" w:cs="Times"/>
          <w:color w:val="808080" w:themeColor="background1" w:themeShade="80"/>
          <w:lang w:val="en-US"/>
        </w:rPr>
        <w:t xml:space="preserve"> is over the time limit of 2minutes </w:t>
      </w:r>
      <w:r w:rsidR="001857BE">
        <w:rPr>
          <w:rFonts w:ascii="Foco" w:eastAsia="MS Mincho" w:hAnsi="Foco" w:cs="Times"/>
          <w:color w:val="808080" w:themeColor="background1" w:themeShade="80"/>
          <w:lang w:val="en-US"/>
        </w:rPr>
        <w:t xml:space="preserve">30 seconds </w:t>
      </w:r>
      <w:r w:rsidR="004E3EBF" w:rsidRPr="005B12D7">
        <w:rPr>
          <w:rFonts w:ascii="Foco" w:eastAsia="MS Mincho" w:hAnsi="Foco" w:cs="Times"/>
          <w:color w:val="808080" w:themeColor="background1" w:themeShade="80"/>
          <w:lang w:val="en-US"/>
        </w:rPr>
        <w:t>following a 2 second tolerance. After which 0.1 is deducted for every second over</w:t>
      </w:r>
      <w:r w:rsidRPr="005B12D7">
        <w:rPr>
          <w:rFonts w:ascii="Foco" w:eastAsia="MS Mincho" w:hAnsi="Foco" w:cs="Times"/>
          <w:color w:val="808080" w:themeColor="background1" w:themeShade="80"/>
          <w:lang w:val="en-US"/>
        </w:rPr>
        <w:t xml:space="preserve"> time</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Each time a gymnast steps over the boundary line</w:t>
      </w:r>
    </w:p>
    <w:p w:rsidR="00F47762" w:rsidRPr="005B12D7" w:rsidRDefault="00F47762" w:rsidP="00F47762">
      <w:pPr>
        <w:widowControl w:val="0"/>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p>
    <w:p w:rsidR="00275C6B" w:rsidRPr="005B12D7" w:rsidRDefault="00275C6B" w:rsidP="00F47762">
      <w:pPr>
        <w:keepNext/>
        <w:numPr>
          <w:ilvl w:val="2"/>
          <w:numId w:val="0"/>
        </w:numPr>
        <w:spacing w:before="120" w:after="60" w:line="320" w:lineRule="exact"/>
        <w:jc w:val="both"/>
        <w:outlineLvl w:val="2"/>
        <w:rPr>
          <w:rFonts w:ascii="Foco" w:eastAsia="Times New Roman" w:hAnsi="Foco" w:cs="Times New Roman"/>
          <w:i/>
          <w:color w:val="808080" w:themeColor="background1" w:themeShade="80"/>
          <w:szCs w:val="20"/>
          <w:lang w:eastAsia="ru-RU"/>
        </w:rPr>
      </w:pPr>
      <w:bookmarkStart w:id="14" w:name="_Toc231667487"/>
      <w:bookmarkStart w:id="15" w:name="_Toc231669173"/>
      <w:bookmarkStart w:id="16" w:name="_Toc231733187"/>
      <w:r w:rsidRPr="005B12D7">
        <w:rPr>
          <w:rFonts w:ascii="Foco" w:eastAsia="Times New Roman" w:hAnsi="Foco" w:cs="Times New Roman"/>
          <w:i/>
          <w:color w:val="C00000"/>
          <w:szCs w:val="20"/>
          <w:lang w:eastAsia="ru-RU"/>
        </w:rPr>
        <w:t xml:space="preserve">5.2 Artistry </w:t>
      </w:r>
    </w:p>
    <w:p w:rsidR="004E3EBF" w:rsidRPr="005B12D7" w:rsidRDefault="00F47762" w:rsidP="00F47762">
      <w:pPr>
        <w:keepNext/>
        <w:numPr>
          <w:ilvl w:val="2"/>
          <w:numId w:val="0"/>
        </w:numPr>
        <w:spacing w:before="120" w:after="60" w:line="320" w:lineRule="exact"/>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All routines are judged on a</w:t>
      </w:r>
      <w:r w:rsidR="004E3EBF" w:rsidRPr="005B12D7">
        <w:rPr>
          <w:rFonts w:ascii="Foco" w:eastAsia="Times New Roman" w:hAnsi="Foco" w:cs="Times New Roman"/>
          <w:color w:val="808080" w:themeColor="background1" w:themeShade="80"/>
          <w:szCs w:val="20"/>
          <w:lang w:eastAsia="ru-RU"/>
        </w:rPr>
        <w:t xml:space="preserve">rtistic merit, in accordance with the current </w:t>
      </w:r>
      <w:hyperlink r:id="rId14" w:history="1">
        <w:r w:rsidR="004E3EBF" w:rsidRPr="005B12D7">
          <w:rPr>
            <w:rStyle w:val="Hyperlink"/>
            <w:rFonts w:ascii="Foco" w:eastAsia="Times New Roman" w:hAnsi="Foco" w:cs="Times New Roman"/>
            <w:color w:val="000080" w:themeColor="hyperlink" w:themeShade="80"/>
            <w:szCs w:val="20"/>
            <w:lang w:eastAsia="ru-RU"/>
          </w:rPr>
          <w:t>FIG Code of Points</w:t>
        </w:r>
        <w:bookmarkEnd w:id="14"/>
        <w:bookmarkEnd w:id="15"/>
        <w:bookmarkEnd w:id="16"/>
      </w:hyperlink>
      <w:r w:rsidRPr="005B12D7">
        <w:rPr>
          <w:rFonts w:ascii="Foco" w:eastAsia="Times New Roman" w:hAnsi="Foco" w:cs="Times New Roman"/>
          <w:color w:val="808080" w:themeColor="background1" w:themeShade="80"/>
          <w:szCs w:val="20"/>
          <w:lang w:eastAsia="ru-RU"/>
        </w:rPr>
        <w:t xml:space="preserve">, but adapted for Vets </w:t>
      </w:r>
      <w:r w:rsidR="008C72CA" w:rsidRPr="005B12D7">
        <w:rPr>
          <w:rFonts w:ascii="Foco" w:eastAsia="Times New Roman" w:hAnsi="Foco" w:cs="Times New Roman"/>
          <w:color w:val="808080" w:themeColor="background1" w:themeShade="80"/>
          <w:szCs w:val="20"/>
          <w:lang w:eastAsia="ru-RU"/>
        </w:rPr>
        <w:t>(see Appendix D for Artistry Table</w:t>
      </w:r>
      <w:r w:rsidR="004E3EBF" w:rsidRPr="005B12D7">
        <w:rPr>
          <w:rFonts w:ascii="Foco" w:eastAsia="Times New Roman" w:hAnsi="Foco" w:cs="Times New Roman"/>
          <w:color w:val="808080" w:themeColor="background1" w:themeShade="80"/>
          <w:szCs w:val="20"/>
          <w:lang w:eastAsia="ru-RU"/>
        </w:rPr>
        <w:t>).</w:t>
      </w:r>
    </w:p>
    <w:p w:rsidR="004E3EBF" w:rsidRPr="005B12D7" w:rsidRDefault="004E3EBF" w:rsidP="004E3EBF">
      <w:pPr>
        <w:keepNext/>
        <w:numPr>
          <w:ilvl w:val="2"/>
          <w:numId w:val="0"/>
        </w:numPr>
        <w:spacing w:before="120" w:after="60" w:line="320" w:lineRule="exact"/>
        <w:ind w:left="720" w:hanging="720"/>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Helvetica"/>
          <w:color w:val="808080" w:themeColor="background1" w:themeShade="80"/>
          <w:lang w:val="en-US" w:eastAsia="ru-RU"/>
        </w:rPr>
        <w:t>10 marks are available for Artistry, dependent on the inclusion of the following:</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Space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00F47762"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0.3</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Variety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00F47762"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0.6</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Choreography Performance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t>0.6</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Musicality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t>0.6</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Expression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t>0.3</w:t>
      </w:r>
    </w:p>
    <w:p w:rsidR="004E3EBF" w:rsidRPr="005B12D7" w:rsidRDefault="004E3EBF" w:rsidP="004E3EBF">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 xml:space="preserve">Partnership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t>0.6</w:t>
      </w:r>
    </w:p>
    <w:p w:rsidR="00653C56" w:rsidRPr="005B12D7" w:rsidRDefault="004E3EBF" w:rsidP="00653C56">
      <w:pPr>
        <w:widowControl w:val="0"/>
        <w:numPr>
          <w:ilvl w:val="0"/>
          <w:numId w:val="5"/>
        </w:numPr>
        <w:tabs>
          <w:tab w:val="left" w:pos="940"/>
          <w:tab w:val="left" w:pos="1440"/>
        </w:tabs>
        <w:autoSpaceDE w:val="0"/>
        <w:autoSpaceDN w:val="0"/>
        <w:adjustRightInd w:val="0"/>
        <w:spacing w:before="120" w:after="120" w:line="320" w:lineRule="exact"/>
        <w:contextualSpacing/>
        <w:jc w:val="both"/>
        <w:rPr>
          <w:rFonts w:ascii="Foco" w:eastAsia="MS Mincho" w:hAnsi="Foco" w:cs="Times"/>
          <w:color w:val="808080" w:themeColor="background1" w:themeShade="80"/>
          <w:lang w:val="en-US"/>
        </w:rPr>
      </w:pPr>
      <w:r w:rsidRPr="005B12D7">
        <w:rPr>
          <w:rFonts w:ascii="Foco" w:eastAsia="MS Mincho" w:hAnsi="Foco" w:cs="Times"/>
          <w:color w:val="808080" w:themeColor="background1" w:themeShade="80"/>
          <w:lang w:val="en-US"/>
        </w:rPr>
        <w:t>Total =</w:t>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ab/>
      </w:r>
      <w:r w:rsidR="00F47762" w:rsidRPr="005B12D7">
        <w:rPr>
          <w:rFonts w:ascii="Foco" w:eastAsia="MS Mincho" w:hAnsi="Foco" w:cs="Times"/>
          <w:color w:val="808080" w:themeColor="background1" w:themeShade="80"/>
          <w:lang w:val="en-US"/>
        </w:rPr>
        <w:tab/>
      </w:r>
      <w:r w:rsidRPr="005B12D7">
        <w:rPr>
          <w:rFonts w:ascii="Foco" w:eastAsia="MS Mincho" w:hAnsi="Foco" w:cs="Times"/>
          <w:color w:val="808080" w:themeColor="background1" w:themeShade="80"/>
          <w:lang w:val="en-US"/>
        </w:rPr>
        <w:t>3.0</w:t>
      </w:r>
    </w:p>
    <w:p w:rsidR="003D5EAC" w:rsidRPr="005B12D7" w:rsidRDefault="003D5EAC" w:rsidP="003D5EAC">
      <w:pPr>
        <w:widowControl w:val="0"/>
        <w:tabs>
          <w:tab w:val="left" w:pos="940"/>
          <w:tab w:val="left" w:pos="1440"/>
        </w:tabs>
        <w:autoSpaceDE w:val="0"/>
        <w:autoSpaceDN w:val="0"/>
        <w:adjustRightInd w:val="0"/>
        <w:spacing w:before="120" w:after="120" w:line="320" w:lineRule="exact"/>
        <w:ind w:left="360"/>
        <w:contextualSpacing/>
        <w:jc w:val="both"/>
        <w:rPr>
          <w:rFonts w:ascii="Foco" w:eastAsia="MS Mincho" w:hAnsi="Foco" w:cs="Times"/>
          <w:color w:val="808080" w:themeColor="background1" w:themeShade="80"/>
          <w:lang w:val="en-US"/>
        </w:rPr>
      </w:pPr>
    </w:p>
    <w:p w:rsidR="00B81198" w:rsidRPr="005B12D7" w:rsidRDefault="004E3EBF"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r w:rsidRPr="005B12D7">
        <w:rPr>
          <w:rFonts w:ascii="Foco" w:eastAsia="Times New Roman" w:hAnsi="Foco" w:cs="Helvetica"/>
          <w:color w:val="808080" w:themeColor="background1" w:themeShade="80"/>
          <w:lang w:val="en-US" w:eastAsia="ru-RU"/>
        </w:rPr>
        <w:t>Each partnership</w:t>
      </w:r>
      <w:bookmarkStart w:id="17" w:name="_Toc231733192"/>
      <w:bookmarkStart w:id="18" w:name="_Toc232687238"/>
      <w:r w:rsidR="00653C56" w:rsidRPr="005B12D7">
        <w:rPr>
          <w:rFonts w:ascii="Foco" w:eastAsia="Times New Roman" w:hAnsi="Foco" w:cs="Helvetica"/>
          <w:color w:val="808080" w:themeColor="background1" w:themeShade="80"/>
          <w:lang w:val="en-US" w:eastAsia="ru-RU"/>
        </w:rPr>
        <w:t xml:space="preserve"> will start with a value of 7.0</w:t>
      </w:r>
      <w:r w:rsidR="003D5EAC" w:rsidRPr="005B12D7">
        <w:rPr>
          <w:rFonts w:ascii="Foco" w:eastAsia="Times New Roman" w:hAnsi="Foco" w:cs="Helvetica"/>
          <w:color w:val="808080" w:themeColor="background1" w:themeShade="80"/>
          <w:lang w:val="en-US" w:eastAsia="ru-RU"/>
        </w:rPr>
        <w:t>.</w:t>
      </w: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330459" w:rsidRDefault="00330459"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330459" w:rsidRDefault="00330459"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330459" w:rsidRDefault="00330459"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1857BE" w:rsidRDefault="001857BE"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653C56"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b/>
          <w:bCs/>
          <w:color w:val="C00000"/>
          <w:sz w:val="24"/>
          <w:szCs w:val="24"/>
        </w:rPr>
        <w:t>APPENDIX A</w:t>
      </w:r>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4E3EBF"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b/>
          <w:bCs/>
          <w:color w:val="0070C0"/>
          <w:sz w:val="24"/>
          <w:szCs w:val="24"/>
        </w:rPr>
        <w:t>C</w:t>
      </w:r>
      <w:bookmarkEnd w:id="17"/>
      <w:bookmarkEnd w:id="18"/>
      <w:r w:rsidR="00FE6C7A" w:rsidRPr="005B12D7">
        <w:rPr>
          <w:rFonts w:ascii="Foco" w:eastAsia="Times New Roman" w:hAnsi="Foco" w:cs="Times New Roman"/>
          <w:b/>
          <w:bCs/>
          <w:color w:val="0070C0"/>
          <w:sz w:val="24"/>
          <w:szCs w:val="24"/>
        </w:rPr>
        <w:t>omposition of Exercises</w:t>
      </w:r>
      <w:bookmarkStart w:id="19" w:name="_Toc231733201"/>
      <w:bookmarkStart w:id="20" w:name="_Toc232687239"/>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4E3EBF"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bCs/>
          <w:i/>
          <w:color w:val="C00000"/>
        </w:rPr>
        <w:t>General Rules</w:t>
      </w:r>
      <w:bookmarkStart w:id="21" w:name="_Toc231733202"/>
      <w:bookmarkEnd w:id="19"/>
      <w:bookmarkEnd w:id="20"/>
    </w:p>
    <w:p w:rsidR="00B81198" w:rsidRPr="005B12D7" w:rsidRDefault="00B81198" w:rsidP="00B81198">
      <w:pPr>
        <w:widowControl w:val="0"/>
        <w:tabs>
          <w:tab w:val="left" w:pos="940"/>
          <w:tab w:val="left" w:pos="1440"/>
        </w:tabs>
        <w:autoSpaceDE w:val="0"/>
        <w:autoSpaceDN w:val="0"/>
        <w:adjustRightInd w:val="0"/>
        <w:spacing w:before="120" w:after="120" w:line="320" w:lineRule="exact"/>
        <w:contextualSpacing/>
        <w:jc w:val="both"/>
        <w:rPr>
          <w:rFonts w:ascii="Foco" w:eastAsia="Times New Roman" w:hAnsi="Foco" w:cs="Helvetica"/>
          <w:color w:val="808080" w:themeColor="background1" w:themeShade="80"/>
          <w:lang w:val="en-US" w:eastAsia="ru-RU"/>
        </w:rPr>
      </w:pPr>
    </w:p>
    <w:p w:rsidR="00B81198" w:rsidRPr="005B12D7" w:rsidRDefault="004E3EBF" w:rsidP="00B81198">
      <w:pPr>
        <w:pStyle w:val="ListParagraph"/>
        <w:widowControl w:val="0"/>
        <w:numPr>
          <w:ilvl w:val="0"/>
          <w:numId w:val="16"/>
        </w:numPr>
        <w:tabs>
          <w:tab w:val="left" w:pos="940"/>
          <w:tab w:val="left" w:pos="1440"/>
        </w:tabs>
        <w:autoSpaceDE w:val="0"/>
        <w:autoSpaceDN w:val="0"/>
        <w:adjustRightInd w:val="0"/>
        <w:spacing w:before="120" w:after="120" w:line="320" w:lineRule="exact"/>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 xml:space="preserve">The drawings in the </w:t>
      </w:r>
      <w:hyperlink r:id="rId15" w:history="1">
        <w:r w:rsidR="00714AE0" w:rsidRPr="00D72FCD">
          <w:rPr>
            <w:rStyle w:val="Hyperlink"/>
            <w:rFonts w:ascii="Foco" w:eastAsia="Times New Roman" w:hAnsi="Foco" w:cs="Times New Roman"/>
            <w:szCs w:val="20"/>
            <w:lang w:eastAsia="ru-RU"/>
          </w:rPr>
          <w:t xml:space="preserve">FIG </w:t>
        </w:r>
        <w:r w:rsidRPr="00D72FCD">
          <w:rPr>
            <w:rStyle w:val="Hyperlink"/>
            <w:rFonts w:ascii="Foco" w:eastAsia="Times New Roman" w:hAnsi="Foco" w:cs="Times New Roman"/>
            <w:szCs w:val="20"/>
            <w:lang w:eastAsia="ru-RU"/>
          </w:rPr>
          <w:t>Tables of Difficulty</w:t>
        </w:r>
      </w:hyperlink>
      <w:r w:rsidRPr="005B12D7">
        <w:rPr>
          <w:rFonts w:ascii="Foco" w:eastAsia="Times New Roman" w:hAnsi="Foco" w:cs="Times New Roman"/>
          <w:color w:val="808080" w:themeColor="background1" w:themeShade="80"/>
          <w:szCs w:val="20"/>
          <w:lang w:eastAsia="ru-RU"/>
        </w:rPr>
        <w:t xml:space="preserve"> are only a guide to the general shape of elements.</w:t>
      </w:r>
      <w:bookmarkStart w:id="22" w:name="_Toc231733203"/>
      <w:bookmarkEnd w:id="21"/>
    </w:p>
    <w:p w:rsidR="00B81198" w:rsidRPr="005B12D7" w:rsidRDefault="004E3EBF" w:rsidP="00B81198">
      <w:pPr>
        <w:pStyle w:val="ListParagraph"/>
        <w:widowControl w:val="0"/>
        <w:numPr>
          <w:ilvl w:val="0"/>
          <w:numId w:val="16"/>
        </w:numPr>
        <w:tabs>
          <w:tab w:val="left" w:pos="940"/>
          <w:tab w:val="left" w:pos="1440"/>
        </w:tabs>
        <w:autoSpaceDE w:val="0"/>
        <w:autoSpaceDN w:val="0"/>
        <w:adjustRightInd w:val="0"/>
        <w:spacing w:before="120" w:after="120" w:line="320" w:lineRule="exact"/>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Elements may be performed with minor stylistic variation from the element pictured in the Tables of Difficulty.</w:t>
      </w:r>
      <w:bookmarkStart w:id="23" w:name="_Toc231733194"/>
      <w:bookmarkEnd w:id="22"/>
    </w:p>
    <w:p w:rsidR="00B81198" w:rsidRPr="005B12D7" w:rsidRDefault="004E3EBF" w:rsidP="00B81198">
      <w:pPr>
        <w:pStyle w:val="ListParagraph"/>
        <w:widowControl w:val="0"/>
        <w:numPr>
          <w:ilvl w:val="0"/>
          <w:numId w:val="16"/>
        </w:numPr>
        <w:tabs>
          <w:tab w:val="left" w:pos="940"/>
          <w:tab w:val="left" w:pos="1440"/>
        </w:tabs>
        <w:autoSpaceDE w:val="0"/>
        <w:autoSpaceDN w:val="0"/>
        <w:adjustRightInd w:val="0"/>
        <w:spacing w:before="120" w:after="120" w:line="320" w:lineRule="exact"/>
        <w:jc w:val="both"/>
        <w:rPr>
          <w:rFonts w:ascii="Foco" w:eastAsia="Times New Roman" w:hAnsi="Foco" w:cs="Helvetica"/>
          <w:color w:val="808080" w:themeColor="background1" w:themeShade="80"/>
          <w:lang w:val="en-US" w:eastAsia="ru-RU"/>
        </w:rPr>
      </w:pPr>
      <w:r w:rsidRPr="005B12D7">
        <w:rPr>
          <w:rFonts w:ascii="Foco" w:eastAsia="Times New Roman" w:hAnsi="Foco" w:cs="Arial"/>
          <w:color w:val="808080" w:themeColor="background1" w:themeShade="80"/>
          <w:szCs w:val="20"/>
          <w:lang w:eastAsia="ru-RU"/>
        </w:rPr>
        <w:t>No elements may be repeated.</w:t>
      </w:r>
      <w:bookmarkStart w:id="24" w:name="_Toc231733195"/>
      <w:bookmarkEnd w:id="23"/>
    </w:p>
    <w:p w:rsidR="00B81198" w:rsidRPr="005B12D7" w:rsidRDefault="004E3EBF" w:rsidP="00B81198">
      <w:pPr>
        <w:pStyle w:val="ListParagraph"/>
        <w:widowControl w:val="0"/>
        <w:numPr>
          <w:ilvl w:val="0"/>
          <w:numId w:val="16"/>
        </w:numPr>
        <w:tabs>
          <w:tab w:val="left" w:pos="940"/>
          <w:tab w:val="left" w:pos="1440"/>
        </w:tabs>
        <w:autoSpaceDE w:val="0"/>
        <w:autoSpaceDN w:val="0"/>
        <w:adjustRightInd w:val="0"/>
        <w:spacing w:before="120" w:after="120" w:line="320" w:lineRule="exact"/>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If two elements are selected from the same row; the first element performed from that row shall be used in the calculation of difficulty.</w:t>
      </w:r>
      <w:bookmarkStart w:id="25" w:name="_Toc232687240"/>
      <w:bookmarkStart w:id="26" w:name="_Toc231667491"/>
      <w:bookmarkStart w:id="27" w:name="_Toc231733204"/>
      <w:bookmarkStart w:id="28" w:name="_Toc231491083"/>
      <w:bookmarkEnd w:id="24"/>
    </w:p>
    <w:p w:rsidR="00B81198" w:rsidRPr="005B12D7" w:rsidRDefault="00B81198" w:rsidP="00B81198">
      <w:pPr>
        <w:widowControl w:val="0"/>
        <w:tabs>
          <w:tab w:val="left" w:pos="940"/>
          <w:tab w:val="left" w:pos="1440"/>
        </w:tabs>
        <w:autoSpaceDE w:val="0"/>
        <w:autoSpaceDN w:val="0"/>
        <w:adjustRightInd w:val="0"/>
        <w:spacing w:before="120" w:after="120" w:line="320" w:lineRule="exact"/>
        <w:ind w:left="360"/>
        <w:jc w:val="both"/>
        <w:rPr>
          <w:rFonts w:ascii="Foco" w:eastAsia="Times New Roman" w:hAnsi="Foco" w:cs="Times New Roman"/>
          <w:bCs/>
          <w:i/>
          <w:color w:val="C00000"/>
        </w:rPr>
      </w:pPr>
    </w:p>
    <w:p w:rsidR="00B81198" w:rsidRPr="005B12D7" w:rsidRDefault="004E3EBF" w:rsidP="00B81198">
      <w:pPr>
        <w:widowControl w:val="0"/>
        <w:tabs>
          <w:tab w:val="left" w:pos="940"/>
          <w:tab w:val="left" w:pos="1440"/>
        </w:tabs>
        <w:autoSpaceDE w:val="0"/>
        <w:autoSpaceDN w:val="0"/>
        <w:adjustRightInd w:val="0"/>
        <w:spacing w:before="120" w:after="120" w:line="320" w:lineRule="exact"/>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bCs/>
          <w:i/>
          <w:color w:val="C00000"/>
        </w:rPr>
        <w:t>General Special Requirements</w:t>
      </w:r>
      <w:bookmarkStart w:id="29" w:name="_Toc231733193"/>
      <w:bookmarkStart w:id="30" w:name="_Toc231733223"/>
      <w:bookmarkEnd w:id="25"/>
    </w:p>
    <w:p w:rsidR="00B81198" w:rsidRPr="005B12D7" w:rsidRDefault="00B81198" w:rsidP="00B81198">
      <w:pPr>
        <w:widowControl w:val="0"/>
        <w:tabs>
          <w:tab w:val="left" w:pos="940"/>
          <w:tab w:val="left" w:pos="1440"/>
        </w:tabs>
        <w:autoSpaceDE w:val="0"/>
        <w:autoSpaceDN w:val="0"/>
        <w:adjustRightInd w:val="0"/>
        <w:spacing w:before="120" w:after="120" w:line="320" w:lineRule="exact"/>
        <w:ind w:left="360"/>
        <w:jc w:val="both"/>
        <w:rPr>
          <w:rFonts w:ascii="Foco" w:eastAsia="Times New Roman" w:hAnsi="Foco" w:cs="Helvetica"/>
          <w:color w:val="808080" w:themeColor="background1" w:themeShade="80"/>
          <w:lang w:val="en-US" w:eastAsia="ru-RU"/>
        </w:rPr>
      </w:pPr>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Five pair/gr</w:t>
      </w:r>
      <w:r w:rsidR="00FE6C7A" w:rsidRPr="005B12D7">
        <w:rPr>
          <w:rFonts w:ascii="Foco" w:eastAsia="Times New Roman" w:hAnsi="Foco" w:cs="Times New Roman"/>
          <w:color w:val="808080" w:themeColor="background1" w:themeShade="80"/>
          <w:szCs w:val="20"/>
          <w:lang w:eastAsia="ru-RU"/>
        </w:rPr>
        <w:t xml:space="preserve">oup elements must be performed; </w:t>
      </w:r>
      <w:r w:rsidRPr="005B12D7">
        <w:rPr>
          <w:rFonts w:ascii="Foco" w:eastAsia="Times New Roman" w:hAnsi="Foco" w:cs="Times New Roman"/>
          <w:color w:val="808080" w:themeColor="background1" w:themeShade="80"/>
          <w:szCs w:val="20"/>
          <w:lang w:eastAsia="ru-RU"/>
        </w:rPr>
        <w:t>3 Balance and 2 Dynamic, from different rows in the Tables of Difficulty</w:t>
      </w:r>
      <w:bookmarkStart w:id="31" w:name="_Toc231733199"/>
      <w:bookmarkEnd w:id="29"/>
      <w:r w:rsidRPr="005B12D7">
        <w:rPr>
          <w:rFonts w:ascii="Foco" w:eastAsia="Times New Roman" w:hAnsi="Foco" w:cs="Times New Roman"/>
          <w:color w:val="808080" w:themeColor="background1" w:themeShade="80"/>
          <w:szCs w:val="20"/>
          <w:lang w:eastAsia="ru-RU"/>
        </w:rPr>
        <w:t>.</w:t>
      </w:r>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All acrobatic Balance elements must</w:t>
      </w:r>
      <w:r w:rsidR="00FE6C7A" w:rsidRPr="005B12D7">
        <w:rPr>
          <w:rFonts w:ascii="Foco" w:eastAsia="Times New Roman" w:hAnsi="Foco" w:cs="Times New Roman"/>
          <w:color w:val="808080" w:themeColor="background1" w:themeShade="80"/>
          <w:szCs w:val="20"/>
          <w:lang w:eastAsia="ru-RU"/>
        </w:rPr>
        <w:t xml:space="preserve"> be held for a minimum of 3 </w:t>
      </w:r>
      <w:r w:rsidRPr="005B12D7">
        <w:rPr>
          <w:rFonts w:ascii="Foco" w:eastAsia="Times New Roman" w:hAnsi="Foco" w:cs="Times New Roman"/>
          <w:color w:val="808080" w:themeColor="background1" w:themeShade="80"/>
          <w:szCs w:val="20"/>
          <w:lang w:eastAsia="ru-RU"/>
        </w:rPr>
        <w:t>seconds unless otherwise stated in the Tables of Difficulty</w:t>
      </w:r>
      <w:bookmarkEnd w:id="31"/>
      <w:r w:rsidRPr="005B12D7">
        <w:rPr>
          <w:rFonts w:ascii="Foco" w:eastAsia="Times New Roman" w:hAnsi="Foco" w:cs="Times New Roman"/>
          <w:color w:val="808080" w:themeColor="background1" w:themeShade="80"/>
          <w:szCs w:val="20"/>
          <w:lang w:eastAsia="ru-RU"/>
        </w:rPr>
        <w:t>.</w:t>
      </w:r>
      <w:bookmarkStart w:id="32" w:name="_Toc231733217"/>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Calibri"/>
          <w:color w:val="808080" w:themeColor="background1" w:themeShade="80"/>
          <w:szCs w:val="20"/>
          <w:lang w:val="en-US" w:eastAsia="ru-RU"/>
        </w:rPr>
        <w:t>When a motion i</w:t>
      </w:r>
      <w:r w:rsidR="00FE6C7A" w:rsidRPr="005B12D7">
        <w:rPr>
          <w:rFonts w:ascii="Foco" w:eastAsia="Times New Roman" w:hAnsi="Foco" w:cs="Calibri"/>
          <w:color w:val="808080" w:themeColor="background1" w:themeShade="80"/>
          <w:szCs w:val="20"/>
          <w:lang w:val="en-US" w:eastAsia="ru-RU"/>
        </w:rPr>
        <w:t>s declared for difficulty merit</w:t>
      </w:r>
      <w:r w:rsidRPr="005B12D7">
        <w:rPr>
          <w:rFonts w:ascii="Foco" w:eastAsia="Times New Roman" w:hAnsi="Foco" w:cs="Calibri"/>
          <w:color w:val="808080" w:themeColor="background1" w:themeShade="80"/>
          <w:szCs w:val="20"/>
          <w:lang w:val="en-US" w:eastAsia="ru-RU"/>
        </w:rPr>
        <w:t xml:space="preserve">, the final </w:t>
      </w:r>
      <w:r w:rsidR="00FE6C7A" w:rsidRPr="005B12D7">
        <w:rPr>
          <w:rFonts w:ascii="Foco" w:eastAsia="Times New Roman" w:hAnsi="Foco" w:cs="Calibri"/>
          <w:color w:val="808080" w:themeColor="background1" w:themeShade="80"/>
          <w:szCs w:val="20"/>
          <w:lang w:val="en-US" w:eastAsia="ru-RU"/>
        </w:rPr>
        <w:t xml:space="preserve">position must be held for 3 </w:t>
      </w:r>
      <w:r w:rsidRPr="005B12D7">
        <w:rPr>
          <w:rFonts w:ascii="Foco" w:eastAsia="Times New Roman" w:hAnsi="Foco" w:cs="Calibri"/>
          <w:color w:val="808080" w:themeColor="background1" w:themeShade="80"/>
          <w:szCs w:val="20"/>
          <w:lang w:val="en-US" w:eastAsia="ru-RU"/>
        </w:rPr>
        <w:t xml:space="preserve">seconds. </w:t>
      </w:r>
      <w:bookmarkEnd w:id="32"/>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Additional elements may be performed, but may incur technical deductions and do not add to the calculation of the Difficulty Value.</w:t>
      </w:r>
      <w:bookmarkStart w:id="33" w:name="_Toc231733196"/>
      <w:bookmarkStart w:id="34" w:name="_Toc231733197"/>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Each partner of a pair or gro</w:t>
      </w:r>
      <w:r w:rsidR="00FE6C7A" w:rsidRPr="005B12D7">
        <w:rPr>
          <w:rFonts w:ascii="Foco" w:eastAsia="Times New Roman" w:hAnsi="Foco" w:cs="Times New Roman"/>
          <w:color w:val="808080" w:themeColor="background1" w:themeShade="80"/>
          <w:szCs w:val="20"/>
          <w:lang w:eastAsia="ru-RU"/>
        </w:rPr>
        <w:t>up must perform 4</w:t>
      </w:r>
      <w:r w:rsidRPr="005B12D7">
        <w:rPr>
          <w:rFonts w:ascii="Foco" w:eastAsia="Times New Roman" w:hAnsi="Foco" w:cs="Times New Roman"/>
          <w:color w:val="808080" w:themeColor="background1" w:themeShade="80"/>
          <w:szCs w:val="20"/>
          <w:lang w:eastAsia="ru-RU"/>
        </w:rPr>
        <w:t xml:space="preserve"> individual elements from </w:t>
      </w:r>
      <w:r w:rsidR="00FE6C7A" w:rsidRPr="005B12D7">
        <w:rPr>
          <w:rFonts w:ascii="Foco" w:eastAsia="Times New Roman" w:hAnsi="Foco" w:cs="Times New Roman"/>
          <w:color w:val="808080" w:themeColor="background1" w:themeShade="80"/>
          <w:szCs w:val="20"/>
          <w:lang w:eastAsia="ru-RU"/>
        </w:rPr>
        <w:t xml:space="preserve">the </w:t>
      </w:r>
      <w:r w:rsidRPr="005B12D7">
        <w:rPr>
          <w:rFonts w:ascii="Foco" w:eastAsia="Times New Roman" w:hAnsi="Foco" w:cs="Times New Roman"/>
          <w:color w:val="808080" w:themeColor="background1" w:themeShade="80"/>
          <w:szCs w:val="20"/>
          <w:lang w:eastAsia="ru-RU"/>
        </w:rPr>
        <w:t>Tables of Difficulty.</w:t>
      </w:r>
      <w:bookmarkEnd w:id="33"/>
      <w:r w:rsidRPr="005B12D7">
        <w:rPr>
          <w:rFonts w:ascii="Foco" w:eastAsia="Times New Roman" w:hAnsi="Foco" w:cs="Times New Roman"/>
          <w:color w:val="808080" w:themeColor="background1" w:themeShade="80"/>
          <w:szCs w:val="20"/>
          <w:lang w:eastAsia="ru-RU"/>
        </w:rPr>
        <w:t xml:space="preserve"> </w:t>
      </w:r>
      <w:bookmarkStart w:id="35" w:name="_Toc231733198"/>
      <w:bookmarkEnd w:id="34"/>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Arial"/>
          <w:color w:val="808080" w:themeColor="background1" w:themeShade="80"/>
          <w:lang w:eastAsia="ru-RU"/>
        </w:rPr>
        <w:t>Individual elements with a static hold (e.g. arabesque or handstand) must be unsupported by</w:t>
      </w:r>
      <w:r w:rsidR="00FE6C7A" w:rsidRPr="005B12D7">
        <w:rPr>
          <w:rFonts w:ascii="Foco" w:eastAsia="Times New Roman" w:hAnsi="Foco" w:cs="Arial"/>
          <w:color w:val="808080" w:themeColor="background1" w:themeShade="80"/>
          <w:lang w:eastAsia="ru-RU"/>
        </w:rPr>
        <w:t xml:space="preserve"> partners to be considered for Difficulty V</w:t>
      </w:r>
      <w:r w:rsidRPr="005B12D7">
        <w:rPr>
          <w:rFonts w:ascii="Foco" w:eastAsia="Times New Roman" w:hAnsi="Foco" w:cs="Arial"/>
          <w:color w:val="808080" w:themeColor="background1" w:themeShade="80"/>
          <w:lang w:eastAsia="ru-RU"/>
        </w:rPr>
        <w:t xml:space="preserve">alue. </w:t>
      </w:r>
      <w:r w:rsidRPr="005B12D7">
        <w:rPr>
          <w:rFonts w:ascii="Foco" w:eastAsia="Times New Roman" w:hAnsi="Foco" w:cs="Arial"/>
          <w:color w:val="808080" w:themeColor="background1" w:themeShade="80"/>
          <w:lang w:val="ru-RU" w:eastAsia="ru-RU"/>
        </w:rPr>
        <w:t>These elements must be held for 2 seconds.</w:t>
      </w:r>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 xml:space="preserve">All partners do not need to perform the same individual </w:t>
      </w:r>
      <w:r w:rsidR="00FE6C7A" w:rsidRPr="005B12D7">
        <w:rPr>
          <w:rFonts w:ascii="Foco" w:eastAsia="Times New Roman" w:hAnsi="Foco" w:cs="Times New Roman"/>
          <w:color w:val="808080" w:themeColor="background1" w:themeShade="80"/>
          <w:szCs w:val="20"/>
          <w:lang w:eastAsia="ru-RU"/>
        </w:rPr>
        <w:t xml:space="preserve">elements </w:t>
      </w:r>
      <w:r w:rsidRPr="005B12D7">
        <w:rPr>
          <w:rFonts w:ascii="Foco" w:eastAsia="Times New Roman" w:hAnsi="Foco" w:cs="Times New Roman"/>
          <w:color w:val="808080" w:themeColor="background1" w:themeShade="80"/>
          <w:szCs w:val="20"/>
          <w:lang w:eastAsia="ru-RU"/>
        </w:rPr>
        <w:t>b</w:t>
      </w:r>
      <w:r w:rsidR="00FE6C7A" w:rsidRPr="005B12D7">
        <w:rPr>
          <w:rFonts w:ascii="Foco" w:eastAsia="Times New Roman" w:hAnsi="Foco" w:cs="Times New Roman"/>
          <w:color w:val="808080" w:themeColor="background1" w:themeShade="80"/>
          <w:szCs w:val="20"/>
          <w:lang w:eastAsia="ru-RU"/>
        </w:rPr>
        <w:t>ut they must be</w:t>
      </w:r>
      <w:r w:rsidRPr="005B12D7">
        <w:rPr>
          <w:rFonts w:ascii="Foco" w:eastAsia="Times New Roman" w:hAnsi="Foco" w:cs="Times New Roman"/>
          <w:color w:val="808080" w:themeColor="background1" w:themeShade="80"/>
          <w:szCs w:val="20"/>
          <w:lang w:eastAsia="ru-RU"/>
        </w:rPr>
        <w:t xml:space="preserve"> from the same category either simultaneously or in immediate succession</w:t>
      </w:r>
      <w:bookmarkEnd w:id="35"/>
      <w:r w:rsidRPr="005B12D7">
        <w:rPr>
          <w:rFonts w:ascii="Foco" w:eastAsia="Times New Roman" w:hAnsi="Foco" w:cs="Times New Roman"/>
          <w:color w:val="808080" w:themeColor="background1" w:themeShade="80"/>
          <w:szCs w:val="20"/>
          <w:lang w:eastAsia="ru-RU"/>
        </w:rPr>
        <w:t xml:space="preserve"> </w:t>
      </w:r>
      <w:r w:rsidR="00FE6C7A" w:rsidRPr="005B12D7">
        <w:rPr>
          <w:rFonts w:ascii="Foco" w:eastAsia="Times New Roman" w:hAnsi="Foco" w:cs="Arial"/>
          <w:color w:val="808080" w:themeColor="background1" w:themeShade="80"/>
          <w:lang w:eastAsia="ru-RU"/>
        </w:rPr>
        <w:t xml:space="preserve">without an </w:t>
      </w:r>
      <w:r w:rsidRPr="005B12D7">
        <w:rPr>
          <w:rFonts w:ascii="Foco" w:eastAsia="Times New Roman" w:hAnsi="Foco" w:cs="Arial"/>
          <w:color w:val="808080" w:themeColor="background1" w:themeShade="80"/>
          <w:lang w:eastAsia="ru-RU"/>
        </w:rPr>
        <w:t>overlap. E.g. back-walkover cut to splits, then a hold in splits, counts as on</w:t>
      </w:r>
      <w:r w:rsidR="00FE6C7A" w:rsidRPr="005B12D7">
        <w:rPr>
          <w:rFonts w:ascii="Foco" w:eastAsia="Times New Roman" w:hAnsi="Foco" w:cs="Arial"/>
          <w:color w:val="808080" w:themeColor="background1" w:themeShade="80"/>
          <w:lang w:eastAsia="ru-RU"/>
        </w:rPr>
        <w:t>e element rather than</w:t>
      </w:r>
      <w:r w:rsidRPr="005B12D7">
        <w:rPr>
          <w:rFonts w:ascii="Foco" w:eastAsia="Times New Roman" w:hAnsi="Foco" w:cs="Arial"/>
          <w:color w:val="808080" w:themeColor="background1" w:themeShade="80"/>
          <w:lang w:eastAsia="ru-RU"/>
        </w:rPr>
        <w:t xml:space="preserve"> t</w:t>
      </w:r>
      <w:r w:rsidR="00B81198" w:rsidRPr="005B12D7">
        <w:rPr>
          <w:rFonts w:ascii="Foco" w:eastAsia="Times New Roman" w:hAnsi="Foco" w:cs="Arial"/>
          <w:color w:val="808080" w:themeColor="background1" w:themeShade="80"/>
          <w:lang w:eastAsia="ru-RU"/>
        </w:rPr>
        <w:t>wo separate elements.</w:t>
      </w:r>
      <w:bookmarkStart w:id="36" w:name="_Toc232687241"/>
      <w:bookmarkEnd w:id="30"/>
    </w:p>
    <w:p w:rsidR="00B81198" w:rsidRPr="005B12D7" w:rsidRDefault="00B81198" w:rsidP="00B81198">
      <w:pPr>
        <w:pStyle w:val="ListParagraph"/>
        <w:widowControl w:val="0"/>
        <w:tabs>
          <w:tab w:val="left" w:pos="940"/>
          <w:tab w:val="left" w:pos="1440"/>
        </w:tabs>
        <w:autoSpaceDE w:val="0"/>
        <w:autoSpaceDN w:val="0"/>
        <w:adjustRightInd w:val="0"/>
        <w:spacing w:before="120" w:after="120" w:line="320" w:lineRule="exact"/>
        <w:ind w:left="993"/>
        <w:jc w:val="both"/>
        <w:rPr>
          <w:rFonts w:ascii="Foco" w:eastAsia="Times New Roman" w:hAnsi="Foco" w:cs="Times New Roman"/>
          <w:bCs/>
          <w:i/>
          <w:color w:val="C00000"/>
        </w:rPr>
      </w:pPr>
    </w:p>
    <w:p w:rsidR="00B81198" w:rsidRPr="005B12D7" w:rsidRDefault="004E3EBF" w:rsidP="00B81198">
      <w:pPr>
        <w:pStyle w:val="ListParagraph"/>
        <w:widowControl w:val="0"/>
        <w:tabs>
          <w:tab w:val="left" w:pos="940"/>
          <w:tab w:val="left" w:pos="1440"/>
        </w:tabs>
        <w:autoSpaceDE w:val="0"/>
        <w:autoSpaceDN w:val="0"/>
        <w:adjustRightInd w:val="0"/>
        <w:spacing w:before="120" w:after="120" w:line="320" w:lineRule="exact"/>
        <w:ind w:left="993" w:hanging="993"/>
        <w:jc w:val="both"/>
        <w:rPr>
          <w:rFonts w:ascii="Foco" w:eastAsia="Times New Roman" w:hAnsi="Foco" w:cs="Times New Roman"/>
          <w:bCs/>
          <w:i/>
          <w:color w:val="C00000"/>
        </w:rPr>
      </w:pPr>
      <w:r w:rsidRPr="005B12D7">
        <w:rPr>
          <w:rFonts w:ascii="Foco" w:eastAsia="Times New Roman" w:hAnsi="Foco" w:cs="Times New Roman"/>
          <w:bCs/>
          <w:i/>
          <w:color w:val="C00000"/>
        </w:rPr>
        <w:t>General Restrictions</w:t>
      </w:r>
      <w:bookmarkEnd w:id="26"/>
      <w:bookmarkEnd w:id="27"/>
      <w:bookmarkEnd w:id="36"/>
      <w:r w:rsidRPr="005B12D7">
        <w:rPr>
          <w:rFonts w:ascii="Foco" w:eastAsia="Times New Roman" w:hAnsi="Foco" w:cs="Times New Roman"/>
          <w:bCs/>
          <w:i/>
          <w:color w:val="C00000"/>
        </w:rPr>
        <w:t xml:space="preserve"> </w:t>
      </w:r>
      <w:bookmarkStart w:id="37" w:name="_Toc231733205"/>
      <w:bookmarkEnd w:id="28"/>
    </w:p>
    <w:p w:rsidR="00B81198" w:rsidRPr="005B12D7" w:rsidRDefault="00B81198" w:rsidP="00B81198">
      <w:pPr>
        <w:pStyle w:val="ListParagraph"/>
        <w:widowControl w:val="0"/>
        <w:tabs>
          <w:tab w:val="left" w:pos="940"/>
          <w:tab w:val="left" w:pos="1440"/>
        </w:tabs>
        <w:autoSpaceDE w:val="0"/>
        <w:autoSpaceDN w:val="0"/>
        <w:adjustRightInd w:val="0"/>
        <w:spacing w:before="120" w:after="120" w:line="320" w:lineRule="exact"/>
        <w:ind w:left="993" w:hanging="993"/>
        <w:jc w:val="both"/>
        <w:rPr>
          <w:rFonts w:ascii="Foco" w:eastAsia="Times New Roman" w:hAnsi="Foco" w:cs="Times New Roman"/>
          <w:bCs/>
          <w:i/>
          <w:color w:val="C00000"/>
        </w:rPr>
      </w:pPr>
    </w:p>
    <w:p w:rsidR="00B81198"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It is forbidden for women to work on the back of the neck (except where there are two points of support) or on the head of the Base</w:t>
      </w:r>
      <w:bookmarkEnd w:id="37"/>
      <w:r w:rsidRPr="005B12D7">
        <w:rPr>
          <w:rFonts w:ascii="Foco" w:eastAsia="Times New Roman" w:hAnsi="Foco" w:cs="Times New Roman"/>
          <w:color w:val="808080" w:themeColor="background1" w:themeShade="80"/>
          <w:szCs w:val="20"/>
          <w:lang w:eastAsia="ru-RU"/>
        </w:rPr>
        <w:t>.</w:t>
      </w:r>
      <w:bookmarkStart w:id="38" w:name="_Toc231733206"/>
    </w:p>
    <w:p w:rsidR="00B81198" w:rsidRPr="005B12D7" w:rsidRDefault="00FE6C7A"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It is forbidden for men to perform Mexican or Ring H</w:t>
      </w:r>
      <w:r w:rsidR="004E3EBF" w:rsidRPr="005B12D7">
        <w:rPr>
          <w:rFonts w:ascii="Foco" w:eastAsia="Times New Roman" w:hAnsi="Foco" w:cs="Times New Roman"/>
          <w:color w:val="808080" w:themeColor="background1" w:themeShade="80"/>
          <w:szCs w:val="20"/>
          <w:lang w:eastAsia="ru-RU"/>
        </w:rPr>
        <w:t>andstands</w:t>
      </w:r>
      <w:bookmarkEnd w:id="38"/>
      <w:r w:rsidRPr="005B12D7">
        <w:rPr>
          <w:rFonts w:ascii="Foco" w:eastAsia="Times New Roman" w:hAnsi="Foco" w:cs="Times New Roman"/>
          <w:color w:val="808080" w:themeColor="background1" w:themeShade="80"/>
          <w:szCs w:val="20"/>
          <w:lang w:eastAsia="ru-RU"/>
        </w:rPr>
        <w:t>.</w:t>
      </w:r>
      <w:bookmarkStart w:id="39" w:name="_Toc231733207"/>
    </w:p>
    <w:p w:rsidR="004E3EBF" w:rsidRPr="005B12D7" w:rsidRDefault="004E3EBF" w:rsidP="00B81198">
      <w:pPr>
        <w:pStyle w:val="ListParagraph"/>
        <w:widowControl w:val="0"/>
        <w:numPr>
          <w:ilvl w:val="0"/>
          <w:numId w:val="17"/>
        </w:numPr>
        <w:tabs>
          <w:tab w:val="left" w:pos="709"/>
          <w:tab w:val="left" w:pos="1440"/>
        </w:tabs>
        <w:autoSpaceDE w:val="0"/>
        <w:autoSpaceDN w:val="0"/>
        <w:adjustRightInd w:val="0"/>
        <w:spacing w:before="120" w:after="120" w:line="320" w:lineRule="exact"/>
        <w:ind w:left="709" w:hanging="425"/>
        <w:jc w:val="both"/>
        <w:rPr>
          <w:rFonts w:ascii="Foco" w:eastAsia="Times New Roman" w:hAnsi="Foco" w:cs="Helvetica"/>
          <w:color w:val="808080" w:themeColor="background1" w:themeShade="80"/>
          <w:lang w:val="en-US" w:eastAsia="ru-RU"/>
        </w:rPr>
      </w:pPr>
      <w:r w:rsidRPr="005B12D7">
        <w:rPr>
          <w:rFonts w:ascii="Foco" w:eastAsia="Times New Roman" w:hAnsi="Foco" w:cs="Times New Roman"/>
          <w:color w:val="808080" w:themeColor="background1" w:themeShade="80"/>
          <w:szCs w:val="20"/>
          <w:lang w:eastAsia="ru-RU"/>
        </w:rPr>
        <w:t xml:space="preserve">A </w:t>
      </w:r>
      <w:r w:rsidR="00FE6C7A" w:rsidRPr="005B12D7">
        <w:rPr>
          <w:rFonts w:ascii="Foco" w:eastAsia="Times New Roman" w:hAnsi="Foco" w:cs="Times New Roman"/>
          <w:color w:val="808080" w:themeColor="background1" w:themeShade="80"/>
          <w:szCs w:val="20"/>
          <w:lang w:eastAsia="ru-RU"/>
        </w:rPr>
        <w:t>Catch to W</w:t>
      </w:r>
      <w:r w:rsidRPr="005B12D7">
        <w:rPr>
          <w:rFonts w:ascii="Foco" w:eastAsia="Times New Roman" w:hAnsi="Foco" w:cs="Times New Roman"/>
          <w:color w:val="808080" w:themeColor="background1" w:themeShade="80"/>
          <w:szCs w:val="20"/>
          <w:lang w:eastAsia="ru-RU"/>
        </w:rPr>
        <w:t>rap (i.e. legs astride the hips of the base) may only be performed with stra</w:t>
      </w:r>
      <w:r w:rsidR="00FE6C7A" w:rsidRPr="005B12D7">
        <w:rPr>
          <w:rFonts w:ascii="Foco" w:eastAsia="Times New Roman" w:hAnsi="Foco" w:cs="Times New Roman"/>
          <w:color w:val="808080" w:themeColor="background1" w:themeShade="80"/>
          <w:szCs w:val="20"/>
          <w:lang w:eastAsia="ru-RU"/>
        </w:rPr>
        <w:t>ight legs and is forbidden for Men’s P</w:t>
      </w:r>
      <w:r w:rsidRPr="005B12D7">
        <w:rPr>
          <w:rFonts w:ascii="Foco" w:eastAsia="Times New Roman" w:hAnsi="Foco" w:cs="Times New Roman"/>
          <w:color w:val="808080" w:themeColor="background1" w:themeShade="80"/>
          <w:szCs w:val="20"/>
          <w:lang w:eastAsia="ru-RU"/>
        </w:rPr>
        <w:t>airs.</w:t>
      </w:r>
      <w:bookmarkEnd w:id="39"/>
    </w:p>
    <w:p w:rsidR="00F40F3D" w:rsidRDefault="004E3EBF" w:rsidP="00F40F3D">
      <w:pPr>
        <w:pStyle w:val="ListParagraph"/>
        <w:keepNext/>
        <w:numPr>
          <w:ilvl w:val="0"/>
          <w:numId w:val="13"/>
        </w:numPr>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40" w:name="_Toc231733209"/>
      <w:r w:rsidRPr="005B12D7">
        <w:rPr>
          <w:rFonts w:ascii="Foco" w:eastAsia="Times New Roman" w:hAnsi="Foco" w:cs="Times New Roman"/>
          <w:color w:val="808080" w:themeColor="background1" w:themeShade="80"/>
          <w:szCs w:val="20"/>
          <w:lang w:eastAsia="ru-RU"/>
        </w:rPr>
        <w:lastRenderedPageBreak/>
        <w:t>Landings to the floor must be supported for all dynamic elements.</w:t>
      </w:r>
      <w:bookmarkEnd w:id="40"/>
      <w:r w:rsidRPr="005B12D7">
        <w:rPr>
          <w:rFonts w:ascii="Foco" w:eastAsia="Times New Roman" w:hAnsi="Foco" w:cs="Times New Roman"/>
          <w:color w:val="808080" w:themeColor="background1" w:themeShade="80"/>
          <w:szCs w:val="20"/>
          <w:lang w:eastAsia="ru-RU"/>
        </w:rPr>
        <w:t xml:space="preserve"> </w:t>
      </w:r>
      <w:bookmarkStart w:id="41" w:name="_Toc231733210"/>
    </w:p>
    <w:p w:rsidR="00F40F3D" w:rsidRPr="00F40F3D" w:rsidRDefault="00F40F3D" w:rsidP="00F40F3D">
      <w:pPr>
        <w:pStyle w:val="ListParagraph"/>
        <w:keepNext/>
        <w:spacing w:before="120" w:after="60" w:line="320" w:lineRule="exact"/>
        <w:jc w:val="both"/>
        <w:outlineLvl w:val="2"/>
        <w:rPr>
          <w:rFonts w:ascii="Foco" w:eastAsia="Times New Roman" w:hAnsi="Foco" w:cs="Times New Roman"/>
          <w:color w:val="808080" w:themeColor="background1" w:themeShade="80"/>
          <w:szCs w:val="20"/>
          <w:lang w:eastAsia="ru-RU"/>
        </w:rPr>
      </w:pPr>
    </w:p>
    <w:p w:rsidR="004E3EBF" w:rsidRPr="005B12D7" w:rsidRDefault="004E3EBF" w:rsidP="00061F79">
      <w:pPr>
        <w:keepNext/>
        <w:numPr>
          <w:ilvl w:val="1"/>
          <w:numId w:val="0"/>
        </w:numPr>
        <w:tabs>
          <w:tab w:val="left" w:pos="480"/>
          <w:tab w:val="left" w:pos="1140"/>
        </w:tabs>
        <w:autoSpaceDE w:val="0"/>
        <w:autoSpaceDN w:val="0"/>
        <w:adjustRightInd w:val="0"/>
        <w:spacing w:before="120" w:after="0" w:line="320" w:lineRule="exact"/>
        <w:jc w:val="both"/>
        <w:outlineLvl w:val="1"/>
        <w:rPr>
          <w:rFonts w:ascii="Foco" w:eastAsia="Times New Roman" w:hAnsi="Foco" w:cs="Times New Roman"/>
          <w:bCs/>
          <w:i/>
          <w:color w:val="C00000"/>
        </w:rPr>
      </w:pPr>
      <w:bookmarkStart w:id="42" w:name="_Toc231667492"/>
      <w:bookmarkStart w:id="43" w:name="_Toc231733211"/>
      <w:bookmarkStart w:id="44" w:name="_Toc232687242"/>
      <w:bookmarkStart w:id="45" w:name="_Toc231491082"/>
      <w:bookmarkEnd w:id="41"/>
      <w:r w:rsidRPr="005B12D7">
        <w:rPr>
          <w:rFonts w:ascii="Foco" w:eastAsia="Times New Roman" w:hAnsi="Foco" w:cs="Times New Roman"/>
          <w:bCs/>
          <w:i/>
          <w:color w:val="C00000"/>
        </w:rPr>
        <w:t>General Clarifications</w:t>
      </w:r>
      <w:bookmarkEnd w:id="42"/>
      <w:bookmarkEnd w:id="43"/>
      <w:bookmarkEnd w:id="44"/>
      <w:r w:rsidRPr="005B12D7">
        <w:rPr>
          <w:rFonts w:ascii="Foco" w:eastAsia="Times New Roman" w:hAnsi="Foco" w:cs="Times New Roman"/>
          <w:bCs/>
          <w:i/>
          <w:color w:val="C00000"/>
        </w:rPr>
        <w:t xml:space="preserve"> </w:t>
      </w:r>
      <w:bookmarkEnd w:id="45"/>
    </w:p>
    <w:p w:rsidR="00F40F3D" w:rsidRDefault="00F40F3D" w:rsidP="00F40F3D">
      <w:pPr>
        <w:pStyle w:val="ListParagraph"/>
        <w:keepNext/>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46" w:name="_Toc231733212"/>
    </w:p>
    <w:p w:rsidR="004E3EBF" w:rsidRPr="00F40F3D" w:rsidRDefault="004E3EBF" w:rsidP="00F40F3D">
      <w:pPr>
        <w:pStyle w:val="ListParagraph"/>
        <w:keepNext/>
        <w:numPr>
          <w:ilvl w:val="0"/>
          <w:numId w:val="18"/>
        </w:numPr>
        <w:spacing w:before="120" w:after="60" w:line="320" w:lineRule="exact"/>
        <w:jc w:val="both"/>
        <w:outlineLvl w:val="2"/>
        <w:rPr>
          <w:rFonts w:ascii="Foco" w:eastAsia="Times New Roman" w:hAnsi="Foco" w:cs="Times New Roman"/>
          <w:color w:val="808080" w:themeColor="background1" w:themeShade="80"/>
          <w:szCs w:val="20"/>
          <w:lang w:eastAsia="ru-RU"/>
        </w:rPr>
      </w:pPr>
      <w:r w:rsidRPr="00F40F3D">
        <w:rPr>
          <w:rFonts w:ascii="Foco" w:eastAsia="Times New Roman" w:hAnsi="Foco" w:cs="Times New Roman"/>
          <w:color w:val="808080" w:themeColor="background1" w:themeShade="80"/>
          <w:szCs w:val="20"/>
          <w:lang w:eastAsia="ru-RU"/>
        </w:rPr>
        <w:t>Elements should be selected to show optimum variety.</w:t>
      </w:r>
    </w:p>
    <w:p w:rsidR="004E3EBF" w:rsidRPr="005B12D7" w:rsidRDefault="00A2112F" w:rsidP="00A2112F">
      <w:pPr>
        <w:pStyle w:val="ListParagraph"/>
        <w:keepNext/>
        <w:numPr>
          <w:ilvl w:val="0"/>
          <w:numId w:val="14"/>
        </w:numPr>
        <w:spacing w:before="120" w:after="60" w:line="320" w:lineRule="exact"/>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When a L</w:t>
      </w:r>
      <w:r w:rsidR="004E3EBF" w:rsidRPr="005B12D7">
        <w:rPr>
          <w:rFonts w:ascii="Foco" w:eastAsia="Times New Roman" w:hAnsi="Foco" w:cs="Times New Roman"/>
          <w:color w:val="808080" w:themeColor="background1" w:themeShade="80"/>
          <w:szCs w:val="20"/>
          <w:lang w:eastAsia="ru-RU"/>
        </w:rPr>
        <w:t>ever is shown</w:t>
      </w:r>
      <w:r w:rsidRPr="005B12D7">
        <w:rPr>
          <w:rFonts w:ascii="Foco" w:eastAsia="Times New Roman" w:hAnsi="Foco" w:cs="Times New Roman"/>
          <w:color w:val="808080" w:themeColor="background1" w:themeShade="80"/>
          <w:szCs w:val="20"/>
          <w:lang w:eastAsia="ru-RU"/>
        </w:rPr>
        <w:t xml:space="preserve"> it may be performed in either Straddle or Half L</w:t>
      </w:r>
      <w:r w:rsidR="004E3EBF" w:rsidRPr="005B12D7">
        <w:rPr>
          <w:rFonts w:ascii="Foco" w:eastAsia="Times New Roman" w:hAnsi="Foco" w:cs="Times New Roman"/>
          <w:color w:val="808080" w:themeColor="background1" w:themeShade="80"/>
          <w:szCs w:val="20"/>
          <w:lang w:eastAsia="ru-RU"/>
        </w:rPr>
        <w:t>ever position.</w:t>
      </w:r>
      <w:bookmarkEnd w:id="46"/>
    </w:p>
    <w:p w:rsidR="004E3EBF" w:rsidRPr="005B12D7" w:rsidRDefault="00A2112F" w:rsidP="00A2112F">
      <w:pPr>
        <w:pStyle w:val="ListParagraph"/>
        <w:keepNext/>
        <w:numPr>
          <w:ilvl w:val="0"/>
          <w:numId w:val="14"/>
        </w:numPr>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47" w:name="_Toc231733214"/>
      <w:r w:rsidRPr="005B12D7">
        <w:rPr>
          <w:rFonts w:ascii="Foco" w:eastAsia="Times New Roman" w:hAnsi="Foco" w:cs="Times New Roman"/>
          <w:color w:val="808080" w:themeColor="background1" w:themeShade="80"/>
          <w:szCs w:val="20"/>
          <w:lang w:eastAsia="ru-RU"/>
        </w:rPr>
        <w:t>A H</w:t>
      </w:r>
      <w:r w:rsidR="004E3EBF" w:rsidRPr="005B12D7">
        <w:rPr>
          <w:rFonts w:ascii="Foco" w:eastAsia="Times New Roman" w:hAnsi="Foco" w:cs="Times New Roman"/>
          <w:color w:val="808080" w:themeColor="background1" w:themeShade="80"/>
          <w:szCs w:val="20"/>
          <w:lang w:eastAsia="ru-RU"/>
        </w:rPr>
        <w:t>andstand may be performed with legs either apart o</w:t>
      </w:r>
      <w:r w:rsidRPr="005B12D7">
        <w:rPr>
          <w:rFonts w:ascii="Foco" w:eastAsia="Times New Roman" w:hAnsi="Foco" w:cs="Times New Roman"/>
          <w:color w:val="808080" w:themeColor="background1" w:themeShade="80"/>
          <w:szCs w:val="20"/>
          <w:lang w:eastAsia="ru-RU"/>
        </w:rPr>
        <w:t>r together in all positions of H</w:t>
      </w:r>
      <w:r w:rsidR="004E3EBF" w:rsidRPr="005B12D7">
        <w:rPr>
          <w:rFonts w:ascii="Foco" w:eastAsia="Times New Roman" w:hAnsi="Foco" w:cs="Times New Roman"/>
          <w:color w:val="808080" w:themeColor="background1" w:themeShade="80"/>
          <w:szCs w:val="20"/>
          <w:lang w:eastAsia="ru-RU"/>
        </w:rPr>
        <w:t>and</w:t>
      </w:r>
      <w:r w:rsidRPr="005B12D7">
        <w:rPr>
          <w:rFonts w:ascii="Foco" w:eastAsia="Times New Roman" w:hAnsi="Foco" w:cs="Times New Roman"/>
          <w:color w:val="808080" w:themeColor="background1" w:themeShade="80"/>
          <w:szCs w:val="20"/>
          <w:lang w:eastAsia="ru-RU"/>
        </w:rPr>
        <w:t>stand in both pair and group Balance and D</w:t>
      </w:r>
      <w:r w:rsidR="004E3EBF" w:rsidRPr="005B12D7">
        <w:rPr>
          <w:rFonts w:ascii="Foco" w:eastAsia="Times New Roman" w:hAnsi="Foco" w:cs="Times New Roman"/>
          <w:color w:val="808080" w:themeColor="background1" w:themeShade="80"/>
          <w:szCs w:val="20"/>
          <w:lang w:eastAsia="ru-RU"/>
        </w:rPr>
        <w:t>ynamic elements. There is no need to identify the specific leg position on the tariff sheet</w:t>
      </w:r>
      <w:bookmarkEnd w:id="47"/>
      <w:r w:rsidRPr="005B12D7">
        <w:rPr>
          <w:rFonts w:ascii="Foco" w:eastAsia="Times New Roman" w:hAnsi="Foco" w:cs="Times New Roman"/>
          <w:color w:val="808080" w:themeColor="background1" w:themeShade="80"/>
          <w:szCs w:val="20"/>
          <w:lang w:eastAsia="ru-RU"/>
        </w:rPr>
        <w:t>.</w:t>
      </w:r>
    </w:p>
    <w:p w:rsidR="004E3EBF" w:rsidRPr="005B12D7" w:rsidRDefault="00A2112F" w:rsidP="00A2112F">
      <w:pPr>
        <w:pStyle w:val="ListParagraph"/>
        <w:keepNext/>
        <w:numPr>
          <w:ilvl w:val="0"/>
          <w:numId w:val="14"/>
        </w:numPr>
        <w:spacing w:before="120" w:after="60" w:line="320" w:lineRule="exact"/>
        <w:jc w:val="both"/>
        <w:outlineLvl w:val="2"/>
        <w:rPr>
          <w:rFonts w:ascii="Foco" w:eastAsia="Times New Roman" w:hAnsi="Foco" w:cs="Arial"/>
          <w:color w:val="808080" w:themeColor="background1" w:themeShade="80"/>
          <w:szCs w:val="20"/>
          <w:lang w:eastAsia="ru-RU"/>
        </w:rPr>
      </w:pPr>
      <w:bookmarkStart w:id="48" w:name="_Toc231733216"/>
      <w:r w:rsidRPr="005B12D7">
        <w:rPr>
          <w:rFonts w:ascii="Foco" w:eastAsia="Times New Roman" w:hAnsi="Foco" w:cs="Arial"/>
          <w:color w:val="808080" w:themeColor="background1" w:themeShade="80"/>
          <w:szCs w:val="20"/>
          <w:lang w:eastAsia="ru-RU"/>
        </w:rPr>
        <w:t xml:space="preserve">Motions to </w:t>
      </w:r>
      <w:proofErr w:type="gramStart"/>
      <w:r w:rsidRPr="005B12D7">
        <w:rPr>
          <w:rFonts w:ascii="Foco" w:eastAsia="Times New Roman" w:hAnsi="Foco" w:cs="Arial"/>
          <w:color w:val="808080" w:themeColor="background1" w:themeShade="80"/>
          <w:szCs w:val="20"/>
          <w:lang w:eastAsia="ru-RU"/>
        </w:rPr>
        <w:t>Sit</w:t>
      </w:r>
      <w:proofErr w:type="gramEnd"/>
      <w:r w:rsidRPr="005B12D7">
        <w:rPr>
          <w:rFonts w:ascii="Foco" w:eastAsia="Times New Roman" w:hAnsi="Foco" w:cs="Arial"/>
          <w:color w:val="808080" w:themeColor="background1" w:themeShade="80"/>
          <w:szCs w:val="20"/>
          <w:lang w:eastAsia="ru-RU"/>
        </w:rPr>
        <w:t xml:space="preserve"> or S</w:t>
      </w:r>
      <w:r w:rsidR="004E3EBF" w:rsidRPr="005B12D7">
        <w:rPr>
          <w:rFonts w:ascii="Foco" w:eastAsia="Times New Roman" w:hAnsi="Foco" w:cs="Arial"/>
          <w:color w:val="808080" w:themeColor="background1" w:themeShade="80"/>
          <w:szCs w:val="20"/>
          <w:lang w:eastAsia="ru-RU"/>
        </w:rPr>
        <w:t>plits are optional unless stated otherwise in the guidelines.</w:t>
      </w:r>
      <w:bookmarkEnd w:id="48"/>
    </w:p>
    <w:p w:rsidR="00A2112F" w:rsidRPr="005B12D7" w:rsidRDefault="00A2112F" w:rsidP="00A2112F">
      <w:pPr>
        <w:keepNext/>
        <w:spacing w:before="120" w:after="60" w:line="320" w:lineRule="exact"/>
        <w:jc w:val="both"/>
        <w:outlineLvl w:val="2"/>
        <w:rPr>
          <w:rFonts w:ascii="Foco" w:eastAsia="Times New Roman" w:hAnsi="Foco" w:cs="Arial"/>
          <w:color w:val="808080" w:themeColor="background1" w:themeShade="8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bookmarkStart w:id="49" w:name="_Toc231733262"/>
      <w:bookmarkStart w:id="50" w:name="_Toc232687251"/>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A2112F" w:rsidP="00061F79">
      <w:pPr>
        <w:keepNext/>
        <w:spacing w:before="120" w:after="120" w:line="320" w:lineRule="exact"/>
        <w:jc w:val="both"/>
        <w:outlineLvl w:val="0"/>
        <w:rPr>
          <w:rFonts w:ascii="Foco" w:eastAsia="Times New Roman" w:hAnsi="Foco" w:cs="Times New Roman"/>
          <w:b/>
          <w:color w:val="C00000"/>
          <w:szCs w:val="20"/>
          <w:lang w:eastAsia="ru-RU"/>
        </w:rPr>
      </w:pPr>
    </w:p>
    <w:p w:rsidR="00F40F3D" w:rsidRDefault="00F40F3D" w:rsidP="00061F79">
      <w:pPr>
        <w:keepNext/>
        <w:spacing w:before="120" w:after="120" w:line="320" w:lineRule="exact"/>
        <w:jc w:val="both"/>
        <w:outlineLvl w:val="0"/>
        <w:rPr>
          <w:rFonts w:ascii="Foco" w:eastAsia="Times New Roman" w:hAnsi="Foco" w:cs="Times New Roman"/>
          <w:b/>
          <w:color w:val="C00000"/>
          <w:szCs w:val="20"/>
          <w:lang w:eastAsia="ru-RU"/>
        </w:rPr>
      </w:pPr>
    </w:p>
    <w:p w:rsidR="00A2112F" w:rsidRPr="005B12D7" w:rsidRDefault="0084761A" w:rsidP="00061F79">
      <w:pPr>
        <w:keepNext/>
        <w:spacing w:before="120" w:after="120" w:line="320" w:lineRule="exact"/>
        <w:jc w:val="both"/>
        <w:outlineLvl w:val="0"/>
        <w:rPr>
          <w:rFonts w:ascii="Foco" w:eastAsia="Times New Roman" w:hAnsi="Foco" w:cs="Times New Roman"/>
          <w:b/>
          <w:color w:val="C00000"/>
          <w:szCs w:val="20"/>
          <w:lang w:eastAsia="ru-RU"/>
        </w:rPr>
      </w:pPr>
      <w:r w:rsidRPr="005B12D7">
        <w:rPr>
          <w:rFonts w:ascii="Foco" w:eastAsia="Times New Roman" w:hAnsi="Foco" w:cs="Times New Roman"/>
          <w:b/>
          <w:color w:val="C00000"/>
          <w:szCs w:val="20"/>
          <w:lang w:eastAsia="ru-RU"/>
        </w:rPr>
        <w:lastRenderedPageBreak/>
        <w:t>APPENDIX B</w:t>
      </w:r>
    </w:p>
    <w:p w:rsidR="0084761A" w:rsidRPr="005B12D7" w:rsidRDefault="0084761A" w:rsidP="00061F79">
      <w:pPr>
        <w:keepNext/>
        <w:spacing w:before="120" w:after="120" w:line="320" w:lineRule="exact"/>
        <w:jc w:val="both"/>
        <w:outlineLvl w:val="0"/>
        <w:rPr>
          <w:rFonts w:ascii="Foco" w:eastAsia="Times New Roman" w:hAnsi="Foco" w:cs="Times New Roman"/>
          <w:b/>
          <w:color w:val="C00000"/>
          <w:szCs w:val="20"/>
          <w:lang w:eastAsia="ru-RU"/>
        </w:rPr>
      </w:pPr>
    </w:p>
    <w:p w:rsidR="004E3EBF" w:rsidRPr="005B12D7" w:rsidRDefault="004E3EBF" w:rsidP="00061F79">
      <w:pPr>
        <w:keepNext/>
        <w:spacing w:before="120" w:after="120" w:line="320" w:lineRule="exact"/>
        <w:jc w:val="both"/>
        <w:outlineLvl w:val="0"/>
        <w:rPr>
          <w:rFonts w:ascii="Foco" w:eastAsia="Times New Roman" w:hAnsi="Foco" w:cs="Times New Roman"/>
          <w:b/>
          <w:color w:val="0070C0"/>
          <w:sz w:val="24"/>
          <w:szCs w:val="24"/>
          <w:lang w:eastAsia="ru-RU"/>
        </w:rPr>
      </w:pPr>
      <w:r w:rsidRPr="005B12D7">
        <w:rPr>
          <w:rFonts w:ascii="Foco" w:eastAsia="Times New Roman" w:hAnsi="Foco" w:cs="Times New Roman"/>
          <w:b/>
          <w:color w:val="0070C0"/>
          <w:sz w:val="24"/>
          <w:szCs w:val="24"/>
          <w:lang w:val="ru-RU" w:eastAsia="ru-RU"/>
        </w:rPr>
        <w:t>Difficulty</w:t>
      </w:r>
      <w:bookmarkEnd w:id="49"/>
      <w:bookmarkEnd w:id="50"/>
    </w:p>
    <w:p w:rsidR="00A2112F" w:rsidRPr="005B12D7" w:rsidRDefault="00A2112F" w:rsidP="00061F79">
      <w:pPr>
        <w:keepNext/>
        <w:spacing w:before="120" w:after="120" w:line="320" w:lineRule="exact"/>
        <w:jc w:val="both"/>
        <w:outlineLvl w:val="0"/>
        <w:rPr>
          <w:rFonts w:ascii="Foco" w:eastAsia="Times New Roman" w:hAnsi="Foco" w:cs="Times New Roman"/>
          <w:b/>
          <w:color w:val="0070C0"/>
          <w:sz w:val="24"/>
          <w:szCs w:val="24"/>
          <w:lang w:eastAsia="ru-RU"/>
        </w:rPr>
      </w:pPr>
    </w:p>
    <w:p w:rsidR="004E3EBF" w:rsidRPr="005B12D7" w:rsidRDefault="004E3EBF" w:rsidP="00061F79">
      <w:pPr>
        <w:keepNext/>
        <w:numPr>
          <w:ilvl w:val="2"/>
          <w:numId w:val="0"/>
        </w:numPr>
        <w:spacing w:before="120" w:after="60" w:line="320" w:lineRule="exact"/>
        <w:jc w:val="both"/>
        <w:outlineLvl w:val="2"/>
        <w:rPr>
          <w:rFonts w:ascii="Foco" w:eastAsia="Times New Roman" w:hAnsi="Foco" w:cs="Arial"/>
          <w:color w:val="808080" w:themeColor="background1" w:themeShade="80"/>
          <w:szCs w:val="20"/>
          <w:lang w:eastAsia="ru-RU"/>
        </w:rPr>
      </w:pPr>
      <w:bookmarkStart w:id="51" w:name="_Toc231733263"/>
      <w:r w:rsidRPr="005B12D7">
        <w:rPr>
          <w:rFonts w:ascii="Foco" w:eastAsia="Times New Roman" w:hAnsi="Foco" w:cs="Times New Roman"/>
          <w:color w:val="808080" w:themeColor="background1" w:themeShade="80"/>
          <w:szCs w:val="20"/>
          <w:lang w:eastAsia="ru-RU"/>
        </w:rPr>
        <w:t xml:space="preserve">Each element chosen from the </w:t>
      </w:r>
      <w:hyperlink r:id="rId16" w:history="1">
        <w:r w:rsidRPr="00D72FCD">
          <w:rPr>
            <w:rStyle w:val="Hyperlink"/>
            <w:rFonts w:ascii="Foco" w:eastAsia="Times New Roman" w:hAnsi="Foco" w:cs="Times New Roman"/>
            <w:szCs w:val="20"/>
            <w:lang w:eastAsia="ru-RU"/>
          </w:rPr>
          <w:t>Tab</w:t>
        </w:r>
        <w:r w:rsidR="00A2112F" w:rsidRPr="00D72FCD">
          <w:rPr>
            <w:rStyle w:val="Hyperlink"/>
            <w:rFonts w:ascii="Foco" w:eastAsia="Times New Roman" w:hAnsi="Foco" w:cs="Times New Roman"/>
            <w:szCs w:val="20"/>
            <w:lang w:eastAsia="ru-RU"/>
          </w:rPr>
          <w:t>les of Difficulty</w:t>
        </w:r>
      </w:hyperlink>
      <w:r w:rsidR="00A2112F" w:rsidRPr="005B12D7">
        <w:rPr>
          <w:rFonts w:ascii="Foco" w:eastAsia="Times New Roman" w:hAnsi="Foco" w:cs="Times New Roman"/>
          <w:color w:val="808080" w:themeColor="background1" w:themeShade="80"/>
          <w:szCs w:val="20"/>
          <w:lang w:eastAsia="ru-RU"/>
        </w:rPr>
        <w:t xml:space="preserve"> has a stated Difficulty V</w:t>
      </w:r>
      <w:r w:rsidRPr="005B12D7">
        <w:rPr>
          <w:rFonts w:ascii="Foco" w:eastAsia="Times New Roman" w:hAnsi="Foco" w:cs="Times New Roman"/>
          <w:color w:val="808080" w:themeColor="background1" w:themeShade="80"/>
          <w:szCs w:val="20"/>
          <w:lang w:eastAsia="ru-RU"/>
        </w:rPr>
        <w:t>alue, which is</w:t>
      </w:r>
      <w:r w:rsidR="00A2112F" w:rsidRPr="005B12D7">
        <w:rPr>
          <w:rFonts w:ascii="Foco" w:eastAsia="Times New Roman" w:hAnsi="Foco" w:cs="Times New Roman"/>
          <w:color w:val="808080" w:themeColor="background1" w:themeShade="80"/>
          <w:szCs w:val="20"/>
          <w:lang w:eastAsia="ru-RU"/>
        </w:rPr>
        <w:t xml:space="preserve"> used to determine the overall Difficulty V</w:t>
      </w:r>
      <w:r w:rsidRPr="005B12D7">
        <w:rPr>
          <w:rFonts w:ascii="Foco" w:eastAsia="Times New Roman" w:hAnsi="Foco" w:cs="Times New Roman"/>
          <w:color w:val="808080" w:themeColor="background1" w:themeShade="80"/>
          <w:szCs w:val="20"/>
          <w:lang w:eastAsia="ru-RU"/>
        </w:rPr>
        <w:t>alue of the exercise.</w:t>
      </w:r>
      <w:r w:rsidRPr="005B12D7">
        <w:rPr>
          <w:rFonts w:ascii="Foco" w:eastAsia="Times New Roman" w:hAnsi="Foco" w:cs="Times"/>
          <w:color w:val="808080" w:themeColor="background1" w:themeShade="80"/>
          <w:szCs w:val="20"/>
          <w:lang w:eastAsia="ru-RU"/>
        </w:rPr>
        <w:t xml:space="preserve"> </w:t>
      </w:r>
      <w:r w:rsidRPr="005B12D7">
        <w:rPr>
          <w:rFonts w:ascii="Foco" w:eastAsia="Times New Roman" w:hAnsi="Foco" w:cs="Arial"/>
          <w:color w:val="808080" w:themeColor="background1" w:themeShade="80"/>
          <w:szCs w:val="20"/>
          <w:lang w:eastAsia="ru-RU"/>
        </w:rPr>
        <w:t xml:space="preserve">There is no minimum requirement for difficulty and any element can be selected in line with rules for exercise construction. The difficulty of each element is calculated according to the column in which it falls in </w:t>
      </w:r>
      <w:r w:rsidRPr="005B12D7">
        <w:rPr>
          <w:rFonts w:ascii="Foco" w:eastAsia="Times New Roman" w:hAnsi="Foco" w:cs="Times New Roman"/>
          <w:color w:val="808080" w:themeColor="background1" w:themeShade="80"/>
          <w:szCs w:val="20"/>
          <w:lang w:eastAsia="ru-RU"/>
        </w:rPr>
        <w:t>the Tables of Difficulty</w:t>
      </w:r>
      <w:r w:rsidRPr="005B12D7">
        <w:rPr>
          <w:rFonts w:ascii="Foco" w:eastAsia="Times New Roman" w:hAnsi="Foco" w:cs="Arial"/>
          <w:color w:val="808080" w:themeColor="background1" w:themeShade="80"/>
          <w:szCs w:val="20"/>
          <w:lang w:eastAsia="ru-RU"/>
        </w:rPr>
        <w:t>.</w:t>
      </w:r>
      <w:bookmarkEnd w:id="51"/>
      <w:r w:rsidRPr="005B12D7">
        <w:rPr>
          <w:rFonts w:ascii="Foco" w:eastAsia="Times New Roman" w:hAnsi="Foco" w:cs="Arial"/>
          <w:color w:val="808080" w:themeColor="background1" w:themeShade="80"/>
          <w:szCs w:val="20"/>
          <w:lang w:eastAsia="ru-RU"/>
        </w:rPr>
        <w:t xml:space="preserve"> </w:t>
      </w:r>
    </w:p>
    <w:p w:rsidR="00A2112F" w:rsidRPr="005B12D7" w:rsidRDefault="00A2112F" w:rsidP="00061F79">
      <w:pPr>
        <w:keepNext/>
        <w:numPr>
          <w:ilvl w:val="2"/>
          <w:numId w:val="0"/>
        </w:numPr>
        <w:spacing w:before="120" w:after="60" w:line="320" w:lineRule="exact"/>
        <w:jc w:val="both"/>
        <w:outlineLvl w:val="2"/>
        <w:rPr>
          <w:rFonts w:ascii="Foco" w:eastAsia="Times New Roman" w:hAnsi="Foco" w:cs="Arial"/>
          <w:color w:val="808080" w:themeColor="background1" w:themeShade="80"/>
          <w:szCs w:val="20"/>
          <w:lang w:eastAsia="ru-RU"/>
        </w:rPr>
      </w:pPr>
    </w:p>
    <w:p w:rsidR="004E3EBF" w:rsidRPr="005B12D7" w:rsidRDefault="004E3EBF" w:rsidP="00061F79">
      <w:pPr>
        <w:keepNext/>
        <w:numPr>
          <w:ilvl w:val="2"/>
          <w:numId w:val="0"/>
        </w:numPr>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52" w:name="_Toc231733264"/>
      <w:r w:rsidRPr="005B12D7">
        <w:rPr>
          <w:rFonts w:ascii="Foco" w:eastAsia="Times New Roman" w:hAnsi="Foco" w:cs="Times New Roman"/>
          <w:color w:val="808080" w:themeColor="background1" w:themeShade="80"/>
          <w:szCs w:val="20"/>
          <w:lang w:eastAsia="ru-RU"/>
        </w:rPr>
        <w:t>The exercise difficulty is determined by the total values of the element performed. The column in which it is to be found determines the value of the element</w:t>
      </w:r>
      <w:bookmarkEnd w:id="52"/>
      <w:r w:rsidR="001A4A88" w:rsidRPr="005B12D7">
        <w:rPr>
          <w:rFonts w:ascii="Foco" w:eastAsia="Times New Roman" w:hAnsi="Foco" w:cs="Times New Roman"/>
          <w:color w:val="808080" w:themeColor="background1" w:themeShade="80"/>
          <w:szCs w:val="20"/>
          <w:lang w:eastAsia="ru-RU"/>
        </w:rPr>
        <w:t>:</w:t>
      </w:r>
    </w:p>
    <w:p w:rsidR="00A2112F" w:rsidRPr="005B12D7" w:rsidRDefault="00A2112F" w:rsidP="00B81198">
      <w:pPr>
        <w:keepNext/>
        <w:numPr>
          <w:ilvl w:val="2"/>
          <w:numId w:val="0"/>
        </w:numPr>
        <w:spacing w:before="120" w:after="60" w:line="320" w:lineRule="exact"/>
        <w:ind w:firstLine="426"/>
        <w:jc w:val="both"/>
        <w:outlineLvl w:val="2"/>
        <w:rPr>
          <w:rFonts w:ascii="Foco" w:eastAsia="Times New Roman" w:hAnsi="Foco" w:cs="Times New Roman"/>
          <w:color w:val="808080" w:themeColor="background1" w:themeShade="80"/>
          <w:szCs w:val="20"/>
          <w:lang w:eastAsia="ru-RU"/>
        </w:rPr>
      </w:pPr>
    </w:p>
    <w:p w:rsidR="004E3EBF" w:rsidRPr="005B12D7" w:rsidRDefault="004E3EBF" w:rsidP="00B81198">
      <w:pPr>
        <w:numPr>
          <w:ilvl w:val="0"/>
          <w:numId w:val="7"/>
        </w:numPr>
        <w:tabs>
          <w:tab w:val="left" w:pos="480"/>
          <w:tab w:val="left" w:pos="1140"/>
        </w:tabs>
        <w:autoSpaceDE w:val="0"/>
        <w:autoSpaceDN w:val="0"/>
        <w:adjustRightInd w:val="0"/>
        <w:spacing w:before="120" w:after="120" w:line="320" w:lineRule="exact"/>
        <w:ind w:left="0" w:firstLine="426"/>
        <w:contextualSpacing/>
        <w:jc w:val="both"/>
        <w:rPr>
          <w:rFonts w:ascii="Foco" w:eastAsia="MS Mincho" w:hAnsi="Foco" w:cs="Times New Roman"/>
          <w:color w:val="808080" w:themeColor="background1" w:themeShade="80"/>
        </w:rPr>
      </w:pPr>
      <w:r w:rsidRPr="005B12D7">
        <w:rPr>
          <w:rFonts w:ascii="Foco" w:eastAsia="MS Mincho" w:hAnsi="Foco" w:cs="Times New Roman"/>
          <w:color w:val="808080" w:themeColor="background1" w:themeShade="80"/>
        </w:rPr>
        <w:t xml:space="preserve">Elements in column 1 have a value of 0.1 </w:t>
      </w:r>
    </w:p>
    <w:p w:rsidR="004E3EBF" w:rsidRPr="005B12D7" w:rsidRDefault="004E3EBF" w:rsidP="00B81198">
      <w:pPr>
        <w:numPr>
          <w:ilvl w:val="0"/>
          <w:numId w:val="7"/>
        </w:numPr>
        <w:tabs>
          <w:tab w:val="left" w:pos="480"/>
          <w:tab w:val="left" w:pos="1140"/>
        </w:tabs>
        <w:autoSpaceDE w:val="0"/>
        <w:autoSpaceDN w:val="0"/>
        <w:adjustRightInd w:val="0"/>
        <w:spacing w:before="120" w:after="120" w:line="320" w:lineRule="exact"/>
        <w:ind w:left="0" w:firstLine="426"/>
        <w:contextualSpacing/>
        <w:jc w:val="both"/>
        <w:rPr>
          <w:rFonts w:ascii="Foco" w:eastAsia="MS Mincho" w:hAnsi="Foco" w:cs="Times New Roman"/>
          <w:color w:val="808080" w:themeColor="background1" w:themeShade="80"/>
        </w:rPr>
      </w:pPr>
      <w:r w:rsidRPr="005B12D7">
        <w:rPr>
          <w:rFonts w:ascii="Foco" w:eastAsia="MS Mincho" w:hAnsi="Foco" w:cs="Times New Roman"/>
          <w:color w:val="808080" w:themeColor="background1" w:themeShade="80"/>
        </w:rPr>
        <w:t>Elements in column 2 have a value of 0.2.</w:t>
      </w:r>
    </w:p>
    <w:p w:rsidR="004E3EBF" w:rsidRPr="005B12D7" w:rsidRDefault="004E3EBF" w:rsidP="00B81198">
      <w:pPr>
        <w:numPr>
          <w:ilvl w:val="0"/>
          <w:numId w:val="7"/>
        </w:numPr>
        <w:tabs>
          <w:tab w:val="left" w:pos="480"/>
          <w:tab w:val="left" w:pos="1140"/>
        </w:tabs>
        <w:autoSpaceDE w:val="0"/>
        <w:autoSpaceDN w:val="0"/>
        <w:adjustRightInd w:val="0"/>
        <w:spacing w:before="120" w:after="120" w:line="320" w:lineRule="exact"/>
        <w:ind w:left="0" w:firstLine="426"/>
        <w:contextualSpacing/>
        <w:jc w:val="both"/>
        <w:rPr>
          <w:rFonts w:ascii="Foco" w:eastAsia="MS Mincho" w:hAnsi="Foco" w:cs="Times New Roman"/>
          <w:color w:val="808080" w:themeColor="background1" w:themeShade="80"/>
        </w:rPr>
      </w:pPr>
      <w:r w:rsidRPr="005B12D7">
        <w:rPr>
          <w:rFonts w:ascii="Foco" w:eastAsia="MS Mincho" w:hAnsi="Foco" w:cs="Times New Roman"/>
          <w:color w:val="808080" w:themeColor="background1" w:themeShade="80"/>
        </w:rPr>
        <w:t>Elements in column 3 have a value of 0.3.</w:t>
      </w:r>
    </w:p>
    <w:p w:rsidR="004E3EBF" w:rsidRPr="005B12D7" w:rsidRDefault="004E3EBF" w:rsidP="00B81198">
      <w:pPr>
        <w:numPr>
          <w:ilvl w:val="0"/>
          <w:numId w:val="7"/>
        </w:numPr>
        <w:tabs>
          <w:tab w:val="left" w:pos="480"/>
          <w:tab w:val="left" w:pos="1140"/>
        </w:tabs>
        <w:autoSpaceDE w:val="0"/>
        <w:autoSpaceDN w:val="0"/>
        <w:adjustRightInd w:val="0"/>
        <w:spacing w:before="120" w:after="120" w:line="320" w:lineRule="exact"/>
        <w:ind w:left="0" w:firstLine="426"/>
        <w:contextualSpacing/>
        <w:jc w:val="both"/>
        <w:rPr>
          <w:rFonts w:ascii="Foco" w:eastAsia="MS Mincho" w:hAnsi="Foco" w:cs="Times New Roman"/>
          <w:color w:val="808080" w:themeColor="background1" w:themeShade="80"/>
        </w:rPr>
      </w:pPr>
      <w:r w:rsidRPr="005B12D7">
        <w:rPr>
          <w:rFonts w:ascii="Foco" w:eastAsia="MS Mincho" w:hAnsi="Foco" w:cs="Times New Roman"/>
          <w:color w:val="808080" w:themeColor="background1" w:themeShade="80"/>
        </w:rPr>
        <w:t>Elements in column 4 have a value of 0.4.</w:t>
      </w:r>
    </w:p>
    <w:p w:rsidR="00061F79" w:rsidRPr="005B12D7" w:rsidRDefault="004E3EBF" w:rsidP="00B81198">
      <w:pPr>
        <w:numPr>
          <w:ilvl w:val="0"/>
          <w:numId w:val="7"/>
        </w:numPr>
        <w:tabs>
          <w:tab w:val="left" w:pos="480"/>
          <w:tab w:val="left" w:pos="1140"/>
        </w:tabs>
        <w:autoSpaceDE w:val="0"/>
        <w:autoSpaceDN w:val="0"/>
        <w:adjustRightInd w:val="0"/>
        <w:spacing w:before="120" w:after="120" w:line="320" w:lineRule="exact"/>
        <w:ind w:left="0" w:firstLine="426"/>
        <w:contextualSpacing/>
        <w:jc w:val="both"/>
        <w:rPr>
          <w:rFonts w:ascii="Foco" w:eastAsia="MS Mincho" w:hAnsi="Foco" w:cs="Times New Roman"/>
          <w:color w:val="808080" w:themeColor="background1" w:themeShade="80"/>
        </w:rPr>
      </w:pPr>
      <w:r w:rsidRPr="005B12D7">
        <w:rPr>
          <w:rFonts w:ascii="Foco" w:eastAsia="MS Mincho" w:hAnsi="Foco" w:cs="Times New Roman"/>
          <w:color w:val="808080" w:themeColor="background1" w:themeShade="80"/>
        </w:rPr>
        <w:t>Elements in column 5 have a value of 0.5.</w:t>
      </w:r>
    </w:p>
    <w:p w:rsidR="00061F79" w:rsidRPr="005B12D7" w:rsidRDefault="00061F79" w:rsidP="00061F79">
      <w:pPr>
        <w:tabs>
          <w:tab w:val="left" w:pos="480"/>
          <w:tab w:val="left" w:pos="1140"/>
        </w:tabs>
        <w:autoSpaceDE w:val="0"/>
        <w:autoSpaceDN w:val="0"/>
        <w:adjustRightInd w:val="0"/>
        <w:spacing w:before="120" w:after="120" w:line="320" w:lineRule="exact"/>
        <w:contextualSpacing/>
        <w:jc w:val="both"/>
        <w:rPr>
          <w:rFonts w:ascii="Foco" w:eastAsia="MS Mincho" w:hAnsi="Foco" w:cs="Times New Roman"/>
          <w:color w:val="808080" w:themeColor="background1" w:themeShade="80"/>
        </w:rPr>
      </w:pPr>
    </w:p>
    <w:p w:rsidR="00A2112F" w:rsidRDefault="00F40F3D" w:rsidP="00F40F3D">
      <w:pPr>
        <w:keepNext/>
        <w:numPr>
          <w:ilvl w:val="2"/>
          <w:numId w:val="0"/>
        </w:numPr>
        <w:spacing w:before="120" w:after="60" w:line="320" w:lineRule="exact"/>
        <w:jc w:val="both"/>
        <w:outlineLvl w:val="2"/>
        <w:rPr>
          <w:rFonts w:ascii="Foco" w:eastAsia="Times New Roman" w:hAnsi="Foco" w:cs="Times New Roman"/>
          <w:color w:val="808080" w:themeColor="background1" w:themeShade="80"/>
          <w:szCs w:val="20"/>
          <w:lang w:eastAsia="ru-RU"/>
        </w:rPr>
      </w:pPr>
      <w:r w:rsidRPr="00F40F3D">
        <w:rPr>
          <w:rFonts w:ascii="Foco" w:eastAsia="Times New Roman" w:hAnsi="Foco" w:cs="Times New Roman"/>
          <w:color w:val="808080" w:themeColor="background1" w:themeShade="80"/>
          <w:szCs w:val="20"/>
          <w:lang w:eastAsia="ru-RU"/>
        </w:rPr>
        <w:t>For individual elements the Difficulty Value is calculated by add</w:t>
      </w:r>
      <w:r>
        <w:rPr>
          <w:rFonts w:ascii="Foco" w:eastAsia="Times New Roman" w:hAnsi="Foco" w:cs="Times New Roman"/>
          <w:color w:val="808080" w:themeColor="background1" w:themeShade="80"/>
          <w:szCs w:val="20"/>
          <w:lang w:eastAsia="ru-RU"/>
        </w:rPr>
        <w:t>ing together the values of the i</w:t>
      </w:r>
      <w:r w:rsidRPr="00F40F3D">
        <w:rPr>
          <w:rFonts w:ascii="Foco" w:eastAsia="Times New Roman" w:hAnsi="Foco" w:cs="Times New Roman"/>
          <w:color w:val="808080" w:themeColor="background1" w:themeShade="80"/>
          <w:szCs w:val="20"/>
          <w:lang w:eastAsia="ru-RU"/>
        </w:rPr>
        <w:t>ndividual elements performed by each gymnast and divided by the number of gymnasts, rounding up to the nearest whole number.</w:t>
      </w:r>
    </w:p>
    <w:p w:rsidR="00F40F3D" w:rsidRPr="00F40F3D" w:rsidRDefault="00F40F3D" w:rsidP="00F40F3D">
      <w:pPr>
        <w:keepNext/>
        <w:numPr>
          <w:ilvl w:val="2"/>
          <w:numId w:val="0"/>
        </w:numPr>
        <w:spacing w:before="120" w:after="60" w:line="320" w:lineRule="exact"/>
        <w:jc w:val="both"/>
        <w:outlineLvl w:val="2"/>
        <w:rPr>
          <w:rFonts w:ascii="Foco" w:eastAsia="Times New Roman" w:hAnsi="Foco" w:cs="Times New Roman"/>
          <w:color w:val="808080" w:themeColor="background1" w:themeShade="80"/>
          <w:szCs w:val="20"/>
          <w:lang w:eastAsia="ru-RU"/>
        </w:rPr>
      </w:pPr>
    </w:p>
    <w:p w:rsidR="00A2112F" w:rsidRPr="005B12D7" w:rsidRDefault="004E3EBF" w:rsidP="00A2112F">
      <w:pPr>
        <w:keepNext/>
        <w:numPr>
          <w:ilvl w:val="2"/>
          <w:numId w:val="0"/>
        </w:numPr>
        <w:tabs>
          <w:tab w:val="left" w:pos="0"/>
        </w:tabs>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53" w:name="_Toc231733265"/>
      <w:r w:rsidRPr="005B12D7">
        <w:rPr>
          <w:rFonts w:ascii="Foco" w:eastAsia="Times New Roman" w:hAnsi="Foco" w:cs="Times New Roman"/>
          <w:color w:val="808080" w:themeColor="background1" w:themeShade="80"/>
          <w:szCs w:val="20"/>
          <w:lang w:eastAsia="ru-RU"/>
        </w:rPr>
        <w:t>The total difficulty for the exercise is the sum of the</w:t>
      </w:r>
      <w:r w:rsidR="00061F79" w:rsidRPr="005B12D7">
        <w:rPr>
          <w:rFonts w:ascii="Foco" w:eastAsia="Times New Roman" w:hAnsi="Foco" w:cs="Times New Roman"/>
          <w:color w:val="808080" w:themeColor="background1" w:themeShade="80"/>
          <w:szCs w:val="20"/>
          <w:lang w:eastAsia="ru-RU"/>
        </w:rPr>
        <w:t xml:space="preserve"> 5 pair/group elements plus the</w:t>
      </w:r>
      <w:r w:rsidR="00A2112F" w:rsidRPr="005B12D7">
        <w:rPr>
          <w:rFonts w:ascii="Foco" w:eastAsia="Times New Roman" w:hAnsi="Foco" w:cs="Times New Roman"/>
          <w:color w:val="808080" w:themeColor="background1" w:themeShade="80"/>
          <w:szCs w:val="20"/>
          <w:lang w:eastAsia="ru-RU"/>
        </w:rPr>
        <w:t xml:space="preserve"> average of the 4 I</w:t>
      </w:r>
      <w:r w:rsidRPr="005B12D7">
        <w:rPr>
          <w:rFonts w:ascii="Foco" w:eastAsia="Times New Roman" w:hAnsi="Foco" w:cs="Times New Roman"/>
          <w:color w:val="808080" w:themeColor="background1" w:themeShade="80"/>
          <w:szCs w:val="20"/>
          <w:lang w:eastAsia="ru-RU"/>
        </w:rPr>
        <w:t>ndividual elements</w:t>
      </w:r>
      <w:bookmarkEnd w:id="53"/>
      <w:r w:rsidR="00A2112F" w:rsidRPr="005B12D7">
        <w:rPr>
          <w:rFonts w:ascii="Foco" w:eastAsia="Times New Roman" w:hAnsi="Foco" w:cs="Times New Roman"/>
          <w:color w:val="808080" w:themeColor="background1" w:themeShade="80"/>
          <w:szCs w:val="20"/>
          <w:lang w:eastAsia="ru-RU"/>
        </w:rPr>
        <w:t>.</w:t>
      </w:r>
      <w:bookmarkStart w:id="54" w:name="_Toc231733267"/>
    </w:p>
    <w:p w:rsidR="00A147D7" w:rsidRPr="00F40F3D" w:rsidRDefault="00A147D7" w:rsidP="00A2112F">
      <w:pPr>
        <w:keepNext/>
        <w:numPr>
          <w:ilvl w:val="2"/>
          <w:numId w:val="0"/>
        </w:numPr>
        <w:tabs>
          <w:tab w:val="left" w:pos="0"/>
        </w:tabs>
        <w:spacing w:before="120" w:after="60" w:line="320" w:lineRule="exact"/>
        <w:jc w:val="both"/>
        <w:outlineLvl w:val="2"/>
        <w:rPr>
          <w:rFonts w:ascii="Foco" w:eastAsia="Times New Roman" w:hAnsi="Foco" w:cs="Times New Roman"/>
          <w:color w:val="808080" w:themeColor="background1" w:themeShade="80"/>
          <w:sz w:val="4"/>
          <w:szCs w:val="4"/>
          <w:lang w:eastAsia="ru-RU"/>
        </w:rPr>
      </w:pPr>
    </w:p>
    <w:p w:rsidR="004E3EBF" w:rsidRPr="005B12D7" w:rsidRDefault="004E3EBF" w:rsidP="00A2112F">
      <w:pPr>
        <w:keepNext/>
        <w:numPr>
          <w:ilvl w:val="2"/>
          <w:numId w:val="0"/>
        </w:numPr>
        <w:tabs>
          <w:tab w:val="left" w:pos="0"/>
        </w:tabs>
        <w:spacing w:before="120" w:after="60" w:line="320" w:lineRule="exact"/>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The difficulty value of the exercise is calculated as follows:</w:t>
      </w:r>
      <w:bookmarkEnd w:id="54"/>
    </w:p>
    <w:p w:rsidR="00A2112F" w:rsidRPr="005B12D7" w:rsidRDefault="00A2112F" w:rsidP="00A2112F">
      <w:pPr>
        <w:keepNext/>
        <w:numPr>
          <w:ilvl w:val="2"/>
          <w:numId w:val="0"/>
        </w:numPr>
        <w:tabs>
          <w:tab w:val="left" w:pos="0"/>
        </w:tabs>
        <w:spacing w:before="120" w:after="60" w:line="320" w:lineRule="exact"/>
        <w:jc w:val="both"/>
        <w:outlineLvl w:val="2"/>
        <w:rPr>
          <w:rFonts w:ascii="Foco" w:eastAsia="Times New Roman" w:hAnsi="Foco" w:cs="Times New Roman"/>
          <w:color w:val="808080" w:themeColor="background1" w:themeShade="80"/>
          <w:szCs w:val="20"/>
          <w:lang w:eastAsia="ru-RU"/>
        </w:rPr>
      </w:pPr>
    </w:p>
    <w:p w:rsidR="004E3EBF" w:rsidRPr="005B12D7" w:rsidRDefault="004E3EBF" w:rsidP="00061F79">
      <w:pPr>
        <w:widowControl w:val="0"/>
        <w:numPr>
          <w:ilvl w:val="0"/>
          <w:numId w:val="2"/>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bookmarkStart w:id="55" w:name="_Toc231733268"/>
      <w:bookmarkStart w:id="56" w:name="_Toc231733275"/>
      <w:r w:rsidRPr="005B12D7">
        <w:rPr>
          <w:rFonts w:ascii="Foco" w:eastAsia="MS Mincho" w:hAnsi="Foco" w:cs="Helvetica"/>
          <w:color w:val="808080" w:themeColor="background1" w:themeShade="80"/>
          <w:lang w:val="en-US"/>
        </w:rPr>
        <w:t>Each pair/group will start with a DV of:</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 xml:space="preserve">5.5 </w:t>
      </w:r>
    </w:p>
    <w:p w:rsidR="004E3EBF" w:rsidRPr="005B12D7" w:rsidRDefault="004E3EBF" w:rsidP="00061F79">
      <w:pPr>
        <w:widowControl w:val="0"/>
        <w:numPr>
          <w:ilvl w:val="0"/>
          <w:numId w:val="2"/>
        </w:numPr>
        <w:tabs>
          <w:tab w:val="left" w:pos="220"/>
          <w:tab w:val="left" w:pos="72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Each of the pair/group and individual elements has a DV of:</w:t>
      </w:r>
      <w:r w:rsidRPr="005B12D7">
        <w:rPr>
          <w:rFonts w:ascii="Foco" w:eastAsia="MS Mincho" w:hAnsi="Foco" w:cs="Helvetica"/>
          <w:color w:val="808080" w:themeColor="background1" w:themeShade="80"/>
          <w:lang w:val="en-US"/>
        </w:rPr>
        <w:tab/>
      </w:r>
      <w:r w:rsidRPr="005B12D7">
        <w:rPr>
          <w:rFonts w:ascii="Foco" w:eastAsia="MS Mincho" w:hAnsi="Foco" w:cs="Helvetica"/>
          <w:color w:val="808080" w:themeColor="background1" w:themeShade="80"/>
          <w:lang w:val="en-US"/>
        </w:rPr>
        <w:tab/>
        <w:t xml:space="preserve">0.1-0.5 </w:t>
      </w:r>
    </w:p>
    <w:p w:rsidR="004E3EBF" w:rsidRPr="005B12D7" w:rsidRDefault="004E3EBF" w:rsidP="00061F79">
      <w:pPr>
        <w:widowControl w:val="0"/>
        <w:numPr>
          <w:ilvl w:val="0"/>
          <w:numId w:val="2"/>
        </w:numPr>
        <w:tabs>
          <w:tab w:val="left" w:pos="220"/>
          <w:tab w:val="left" w:pos="720"/>
          <w:tab w:val="left" w:pos="7230"/>
        </w:tabs>
        <w:autoSpaceDE w:val="0"/>
        <w:autoSpaceDN w:val="0"/>
        <w:adjustRightInd w:val="0"/>
        <w:spacing w:after="240" w:line="240" w:lineRule="auto"/>
        <w:contextualSpacing/>
        <w:jc w:val="both"/>
        <w:rPr>
          <w:rFonts w:ascii="Foco" w:eastAsia="MS Mincho" w:hAnsi="Foco" w:cs="Times"/>
          <w:color w:val="808080" w:themeColor="background1" w:themeShade="80"/>
          <w:lang w:val="en-US"/>
        </w:rPr>
      </w:pPr>
      <w:r w:rsidRPr="005B12D7">
        <w:rPr>
          <w:rFonts w:ascii="Foco" w:eastAsia="MS Mincho" w:hAnsi="Foco" w:cs="Helvetica"/>
          <w:color w:val="808080" w:themeColor="background1" w:themeShade="80"/>
          <w:lang w:val="en-US"/>
        </w:rPr>
        <w:t>The max</w:t>
      </w:r>
      <w:r w:rsidR="00A147D7" w:rsidRPr="005B12D7">
        <w:rPr>
          <w:rFonts w:ascii="Foco" w:eastAsia="MS Mincho" w:hAnsi="Foco" w:cs="Helvetica"/>
          <w:color w:val="808080" w:themeColor="background1" w:themeShade="80"/>
          <w:lang w:val="en-US"/>
        </w:rPr>
        <w:t xml:space="preserve">imum DV for each pair/group is:                               </w:t>
      </w:r>
      <w:r w:rsidR="00ED696E">
        <w:rPr>
          <w:rFonts w:ascii="Foco" w:eastAsia="MS Mincho" w:hAnsi="Foco" w:cs="Helvetica"/>
          <w:color w:val="808080" w:themeColor="background1" w:themeShade="80"/>
          <w:lang w:val="en-US"/>
        </w:rPr>
        <w:t xml:space="preserve">                            </w:t>
      </w:r>
      <w:r w:rsidRPr="005B12D7">
        <w:rPr>
          <w:rFonts w:ascii="Foco" w:eastAsia="MS Mincho" w:hAnsi="Foco" w:cs="Helvetica"/>
          <w:color w:val="808080" w:themeColor="background1" w:themeShade="80"/>
          <w:lang w:val="en-US"/>
        </w:rPr>
        <w:t xml:space="preserve">10.0 </w:t>
      </w: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A147D7" w:rsidP="00A147D7">
      <w:pPr>
        <w:widowControl w:val="0"/>
        <w:tabs>
          <w:tab w:val="left" w:pos="220"/>
          <w:tab w:val="left" w:pos="720"/>
          <w:tab w:val="left" w:pos="7230"/>
        </w:tabs>
        <w:autoSpaceDE w:val="0"/>
        <w:autoSpaceDN w:val="0"/>
        <w:adjustRightInd w:val="0"/>
        <w:spacing w:after="240" w:line="240" w:lineRule="auto"/>
        <w:contextualSpacing/>
        <w:jc w:val="both"/>
        <w:rPr>
          <w:rFonts w:ascii="Foco" w:eastAsia="MS Mincho" w:hAnsi="Foco" w:cs="Helvetica"/>
          <w:color w:val="C00000"/>
          <w:lang w:val="en-US"/>
        </w:rPr>
      </w:pPr>
    </w:p>
    <w:p w:rsidR="00A147D7" w:rsidRPr="005B12D7" w:rsidRDefault="0026783B" w:rsidP="00061F79">
      <w:pPr>
        <w:keepNext/>
        <w:tabs>
          <w:tab w:val="left" w:pos="0"/>
          <w:tab w:val="left" w:pos="709"/>
        </w:tabs>
        <w:spacing w:before="120" w:after="0" w:line="320" w:lineRule="exact"/>
        <w:jc w:val="both"/>
        <w:outlineLvl w:val="0"/>
        <w:rPr>
          <w:rFonts w:ascii="Foco" w:eastAsia="Times New Roman" w:hAnsi="Foco" w:cs="Times New Roman"/>
          <w:b/>
          <w:bCs/>
          <w:color w:val="C00000"/>
          <w:sz w:val="24"/>
          <w:szCs w:val="24"/>
        </w:rPr>
      </w:pPr>
      <w:bookmarkStart w:id="57" w:name="_Toc232687252"/>
      <w:r w:rsidRPr="005B12D7">
        <w:rPr>
          <w:rFonts w:ascii="Foco" w:eastAsia="Times New Roman" w:hAnsi="Foco" w:cs="Times New Roman"/>
          <w:b/>
          <w:bCs/>
          <w:color w:val="C00000"/>
          <w:sz w:val="24"/>
          <w:szCs w:val="24"/>
        </w:rPr>
        <w:lastRenderedPageBreak/>
        <w:t xml:space="preserve">APPENDIX C </w:t>
      </w:r>
    </w:p>
    <w:p w:rsidR="00A147D7" w:rsidRPr="005B12D7" w:rsidRDefault="00A147D7" w:rsidP="00061F79">
      <w:pPr>
        <w:keepNext/>
        <w:tabs>
          <w:tab w:val="left" w:pos="0"/>
          <w:tab w:val="left" w:pos="709"/>
        </w:tabs>
        <w:spacing w:before="120" w:after="0" w:line="320" w:lineRule="exact"/>
        <w:jc w:val="both"/>
        <w:outlineLvl w:val="0"/>
        <w:rPr>
          <w:rFonts w:ascii="Foco" w:eastAsia="Times New Roman" w:hAnsi="Foco" w:cs="Times New Roman"/>
          <w:b/>
          <w:bCs/>
          <w:color w:val="C00000"/>
          <w:sz w:val="24"/>
          <w:szCs w:val="24"/>
        </w:rPr>
      </w:pPr>
    </w:p>
    <w:p w:rsidR="004E3EBF" w:rsidRPr="005B12D7" w:rsidRDefault="004E3EBF" w:rsidP="00061F79">
      <w:pPr>
        <w:keepNext/>
        <w:tabs>
          <w:tab w:val="left" w:pos="0"/>
          <w:tab w:val="left" w:pos="709"/>
        </w:tabs>
        <w:spacing w:before="120" w:after="0" w:line="320" w:lineRule="exact"/>
        <w:jc w:val="both"/>
        <w:outlineLvl w:val="0"/>
        <w:rPr>
          <w:rFonts w:ascii="Foco" w:eastAsia="Times New Roman" w:hAnsi="Foco" w:cs="Times New Roman"/>
          <w:b/>
          <w:bCs/>
          <w:color w:val="0070C0"/>
          <w:sz w:val="24"/>
          <w:szCs w:val="24"/>
        </w:rPr>
      </w:pPr>
      <w:r w:rsidRPr="005B12D7">
        <w:rPr>
          <w:rFonts w:ascii="Foco" w:eastAsia="Times New Roman" w:hAnsi="Foco" w:cs="Times New Roman"/>
          <w:b/>
          <w:bCs/>
          <w:color w:val="0070C0"/>
          <w:sz w:val="24"/>
          <w:szCs w:val="24"/>
        </w:rPr>
        <w:t>Tariff Sheets</w:t>
      </w:r>
      <w:bookmarkEnd w:id="55"/>
      <w:bookmarkEnd w:id="57"/>
      <w:r w:rsidRPr="005B12D7">
        <w:rPr>
          <w:rFonts w:ascii="Foco" w:eastAsia="Times New Roman" w:hAnsi="Foco" w:cs="Times New Roman"/>
          <w:b/>
          <w:bCs/>
          <w:color w:val="0070C0"/>
          <w:sz w:val="24"/>
          <w:szCs w:val="24"/>
        </w:rPr>
        <w:t xml:space="preserve"> </w:t>
      </w:r>
    </w:p>
    <w:p w:rsidR="00A147D7" w:rsidRPr="005B12D7" w:rsidRDefault="00A147D7" w:rsidP="00061F79">
      <w:pPr>
        <w:keepNext/>
        <w:tabs>
          <w:tab w:val="left" w:pos="0"/>
          <w:tab w:val="left" w:pos="709"/>
        </w:tabs>
        <w:spacing w:before="120" w:after="0" w:line="320" w:lineRule="exact"/>
        <w:jc w:val="both"/>
        <w:outlineLvl w:val="0"/>
        <w:rPr>
          <w:rFonts w:ascii="Foco" w:eastAsia="Times New Roman" w:hAnsi="Foco" w:cs="Times New Roman"/>
          <w:b/>
          <w:bCs/>
          <w:color w:val="0070C0"/>
          <w:sz w:val="24"/>
          <w:szCs w:val="24"/>
        </w:rPr>
      </w:pPr>
    </w:p>
    <w:p w:rsidR="00A147D7" w:rsidRPr="005B12D7" w:rsidRDefault="00A147D7" w:rsidP="00061F79">
      <w:pPr>
        <w:keepNext/>
        <w:numPr>
          <w:ilvl w:val="2"/>
          <w:numId w:val="0"/>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58" w:name="_Toc231733269"/>
      <w:r w:rsidRPr="005B12D7">
        <w:rPr>
          <w:rFonts w:ascii="Foco" w:eastAsia="Times New Roman" w:hAnsi="Foco" w:cs="Times New Roman"/>
          <w:color w:val="808080" w:themeColor="background1" w:themeShade="80"/>
          <w:szCs w:val="20"/>
          <w:lang w:eastAsia="ru-RU"/>
        </w:rPr>
        <w:t>A tariff s</w:t>
      </w:r>
      <w:r w:rsidR="004E3EBF" w:rsidRPr="005B12D7">
        <w:rPr>
          <w:rFonts w:ascii="Foco" w:eastAsia="Times New Roman" w:hAnsi="Foco" w:cs="Times New Roman"/>
          <w:color w:val="808080" w:themeColor="background1" w:themeShade="80"/>
          <w:szCs w:val="20"/>
          <w:lang w:eastAsia="ru-RU"/>
        </w:rPr>
        <w:t>heet is an illustration of the pair, group and individual elements to be performed in the exercise and is required at all levels of competition.</w:t>
      </w:r>
      <w:bookmarkEnd w:id="58"/>
      <w:r w:rsidR="004E3EBF" w:rsidRPr="005B12D7">
        <w:rPr>
          <w:rFonts w:ascii="Foco" w:eastAsia="Times New Roman" w:hAnsi="Foco" w:cs="Times New Roman"/>
          <w:color w:val="808080" w:themeColor="background1" w:themeShade="80"/>
          <w:szCs w:val="20"/>
          <w:lang w:eastAsia="ru-RU"/>
        </w:rPr>
        <w:t xml:space="preserve"> </w:t>
      </w:r>
      <w:r w:rsidRPr="005B12D7">
        <w:rPr>
          <w:rFonts w:ascii="Foco" w:eastAsia="Times New Roman" w:hAnsi="Foco" w:cs="Times New Roman"/>
          <w:color w:val="808080" w:themeColor="background1" w:themeShade="80"/>
          <w:szCs w:val="20"/>
          <w:lang w:eastAsia="ru-RU"/>
        </w:rPr>
        <w:t>A sample electronic</w:t>
      </w:r>
      <w:r w:rsidR="00714AE0">
        <w:rPr>
          <w:rFonts w:ascii="Foco" w:eastAsia="Times New Roman" w:hAnsi="Foco" w:cs="Times New Roman"/>
          <w:color w:val="808080" w:themeColor="background1" w:themeShade="80"/>
          <w:szCs w:val="20"/>
          <w:lang w:eastAsia="ru-RU"/>
        </w:rPr>
        <w:t xml:space="preserve"> tariff sheet can be found </w:t>
      </w:r>
      <w:hyperlink r:id="rId17" w:history="1">
        <w:r w:rsidR="00714AE0" w:rsidRPr="00D72FCD">
          <w:rPr>
            <w:rStyle w:val="Hyperlink"/>
            <w:rFonts w:ascii="Foco" w:eastAsia="Times New Roman" w:hAnsi="Foco" w:cs="Times New Roman"/>
            <w:szCs w:val="20"/>
            <w:lang w:eastAsia="ru-RU"/>
          </w:rPr>
          <w:t>here</w:t>
        </w:r>
      </w:hyperlink>
      <w:r w:rsidRPr="00D72FCD">
        <w:rPr>
          <w:rFonts w:ascii="Foco" w:eastAsia="Times New Roman" w:hAnsi="Foco" w:cs="Times New Roman"/>
          <w:color w:val="808080" w:themeColor="background1" w:themeShade="80"/>
          <w:szCs w:val="20"/>
          <w:lang w:eastAsia="ru-RU"/>
        </w:rPr>
        <w:t>.</w:t>
      </w:r>
    </w:p>
    <w:p w:rsidR="001A4A88" w:rsidRPr="005B12D7" w:rsidRDefault="001A4A88" w:rsidP="00061F79">
      <w:pPr>
        <w:keepNext/>
        <w:numPr>
          <w:ilvl w:val="2"/>
          <w:numId w:val="0"/>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 w:val="8"/>
          <w:szCs w:val="8"/>
          <w:lang w:eastAsia="ru-RU"/>
        </w:rPr>
      </w:pPr>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Calibri"/>
          <w:color w:val="808080" w:themeColor="background1" w:themeShade="80"/>
          <w:szCs w:val="20"/>
          <w:lang w:val="en-US" w:eastAsia="ru-RU"/>
        </w:rPr>
      </w:pPr>
      <w:bookmarkStart w:id="59" w:name="_Toc231733270"/>
      <w:r w:rsidRPr="005B12D7">
        <w:rPr>
          <w:rFonts w:ascii="Foco" w:eastAsia="Times New Roman" w:hAnsi="Foco" w:cs="Calibri"/>
          <w:color w:val="808080" w:themeColor="background1" w:themeShade="80"/>
          <w:szCs w:val="20"/>
          <w:lang w:val="en-US" w:eastAsia="ru-RU"/>
        </w:rPr>
        <w:t xml:space="preserve">Elements must include the Row and Value as indicated in the Tables of Difficulty. </w:t>
      </w:r>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w:color w:val="808080" w:themeColor="background1" w:themeShade="80"/>
          <w:szCs w:val="20"/>
          <w:lang w:val="en-US" w:eastAsia="ru-RU"/>
        </w:rPr>
      </w:pPr>
      <w:bookmarkStart w:id="60" w:name="_Toc231733271"/>
      <w:bookmarkEnd w:id="59"/>
      <w:r w:rsidRPr="005B12D7">
        <w:rPr>
          <w:rFonts w:ascii="Foco" w:eastAsia="Times New Roman" w:hAnsi="Foco" w:cs="Times New Roman"/>
          <w:color w:val="808080" w:themeColor="background1" w:themeShade="80"/>
          <w:szCs w:val="20"/>
          <w:lang w:eastAsia="ru-RU"/>
        </w:rPr>
        <w:t>A</w:t>
      </w:r>
      <w:proofErr w:type="spellStart"/>
      <w:r w:rsidR="00A147D7" w:rsidRPr="005B12D7">
        <w:rPr>
          <w:rFonts w:ascii="Foco" w:eastAsia="Times New Roman" w:hAnsi="Foco" w:cs="Calibri"/>
          <w:color w:val="808080" w:themeColor="background1" w:themeShade="80"/>
          <w:szCs w:val="20"/>
          <w:lang w:val="en-US" w:eastAsia="ru-RU"/>
        </w:rPr>
        <w:t>ll</w:t>
      </w:r>
      <w:proofErr w:type="spellEnd"/>
      <w:r w:rsidR="00A147D7" w:rsidRPr="005B12D7">
        <w:rPr>
          <w:rFonts w:ascii="Foco" w:eastAsia="Times New Roman" w:hAnsi="Foco" w:cs="Calibri"/>
          <w:color w:val="808080" w:themeColor="background1" w:themeShade="80"/>
          <w:szCs w:val="20"/>
          <w:lang w:val="en-US" w:eastAsia="ru-RU"/>
        </w:rPr>
        <w:t xml:space="preserve"> </w:t>
      </w:r>
      <w:r w:rsidRPr="005B12D7">
        <w:rPr>
          <w:rFonts w:ascii="Foco" w:eastAsia="Times New Roman" w:hAnsi="Foco" w:cs="Calibri"/>
          <w:color w:val="808080" w:themeColor="background1" w:themeShade="80"/>
          <w:szCs w:val="20"/>
          <w:lang w:val="en-US" w:eastAsia="ru-RU"/>
        </w:rPr>
        <w:t>elements to be performed must be included on the tariff sh</w:t>
      </w:r>
      <w:r w:rsidR="00A147D7" w:rsidRPr="005B12D7">
        <w:rPr>
          <w:rFonts w:ascii="Foco" w:eastAsia="Times New Roman" w:hAnsi="Foco" w:cs="Calibri"/>
          <w:color w:val="808080" w:themeColor="background1" w:themeShade="80"/>
          <w:szCs w:val="20"/>
          <w:lang w:val="en-US" w:eastAsia="ru-RU"/>
        </w:rPr>
        <w:t>eet in the order of performance (i</w:t>
      </w:r>
      <w:r w:rsidRPr="005B12D7">
        <w:rPr>
          <w:rFonts w:ascii="Foco" w:eastAsia="Times New Roman" w:hAnsi="Foco" w:cs="Calibri"/>
          <w:color w:val="808080" w:themeColor="background1" w:themeShade="80"/>
          <w:szCs w:val="20"/>
          <w:lang w:val="en-US" w:eastAsia="ru-RU"/>
        </w:rPr>
        <w:t>f the elements are out of order, a penalty is applied only one</w:t>
      </w:r>
      <w:r w:rsidR="00A147D7" w:rsidRPr="005B12D7">
        <w:rPr>
          <w:rFonts w:ascii="Foco" w:eastAsia="Times New Roman" w:hAnsi="Foco" w:cs="Calibri"/>
          <w:color w:val="808080" w:themeColor="background1" w:themeShade="80"/>
          <w:szCs w:val="20"/>
          <w:lang w:val="en-US" w:eastAsia="ru-RU"/>
        </w:rPr>
        <w:t xml:space="preserve"> </w:t>
      </w:r>
      <w:r w:rsidRPr="005B12D7">
        <w:rPr>
          <w:rFonts w:ascii="Foco" w:eastAsia="Times New Roman" w:hAnsi="Foco" w:cs="Calibri"/>
          <w:color w:val="808080" w:themeColor="background1" w:themeShade="80"/>
          <w:szCs w:val="20"/>
          <w:lang w:val="en-US" w:eastAsia="ru-RU"/>
        </w:rPr>
        <w:t>time per exercise).</w:t>
      </w:r>
      <w:bookmarkEnd w:id="60"/>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61" w:name="_Toc231733272"/>
      <w:r w:rsidRPr="005B12D7">
        <w:rPr>
          <w:rFonts w:ascii="Foco" w:eastAsia="Times New Roman" w:hAnsi="Foco" w:cs="Times New Roman"/>
          <w:color w:val="808080" w:themeColor="background1" w:themeShade="80"/>
          <w:szCs w:val="20"/>
          <w:lang w:eastAsia="ru-RU"/>
        </w:rPr>
        <w:t>The intended timing of all static holds, including individual elements must be declared.</w:t>
      </w:r>
      <w:bookmarkEnd w:id="61"/>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w:color w:val="808080" w:themeColor="background1" w:themeShade="80"/>
          <w:szCs w:val="20"/>
          <w:lang w:val="en-US" w:eastAsia="ru-RU"/>
        </w:rPr>
      </w:pPr>
      <w:bookmarkStart w:id="62" w:name="_Toc231733273"/>
      <w:r w:rsidRPr="005B12D7">
        <w:rPr>
          <w:rFonts w:ascii="Foco" w:eastAsia="Times New Roman" w:hAnsi="Foco" w:cs="Times"/>
          <w:color w:val="808080" w:themeColor="background1" w:themeShade="80"/>
          <w:szCs w:val="20"/>
          <w:lang w:val="en-US" w:eastAsia="ru-RU"/>
        </w:rPr>
        <w:t>In instances when the illustration and the reference are not consistent on the tariff sheet the illustration will be taken as the correct declaration of the element.</w:t>
      </w:r>
      <w:bookmarkEnd w:id="62"/>
      <w:r w:rsidRPr="005B12D7">
        <w:rPr>
          <w:rFonts w:ascii="Foco" w:eastAsia="Times New Roman" w:hAnsi="Foco" w:cs="Times"/>
          <w:color w:val="808080" w:themeColor="background1" w:themeShade="80"/>
          <w:szCs w:val="20"/>
          <w:lang w:val="en-US" w:eastAsia="ru-RU"/>
        </w:rPr>
        <w:t xml:space="preserve"> </w:t>
      </w:r>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63" w:name="_Toc231733274"/>
      <w:r w:rsidRPr="005B12D7">
        <w:rPr>
          <w:rFonts w:ascii="Foco" w:eastAsia="Times New Roman" w:hAnsi="Foco" w:cs="Times New Roman"/>
          <w:color w:val="808080" w:themeColor="background1" w:themeShade="80"/>
          <w:szCs w:val="20"/>
          <w:lang w:eastAsia="ru-RU"/>
        </w:rPr>
        <w:t xml:space="preserve">Where an element performed is not the declared pictorial form, providing the new element is from the same row it will receive </w:t>
      </w:r>
      <w:r w:rsidRPr="005B12D7">
        <w:rPr>
          <w:rFonts w:ascii="Foco" w:eastAsia="Times New Roman" w:hAnsi="Foco" w:cs="Times New Roman"/>
          <w:color w:val="808080" w:themeColor="background1" w:themeShade="80"/>
          <w:szCs w:val="20"/>
          <w:u w:val="single"/>
          <w:lang w:eastAsia="ru-RU"/>
        </w:rPr>
        <w:t>no value</w:t>
      </w:r>
      <w:r w:rsidRPr="005B12D7">
        <w:rPr>
          <w:rFonts w:ascii="Foco" w:eastAsia="Times New Roman" w:hAnsi="Foco" w:cs="Times New Roman"/>
          <w:color w:val="808080" w:themeColor="background1" w:themeShade="80"/>
          <w:szCs w:val="20"/>
          <w:lang w:eastAsia="ru-RU"/>
        </w:rPr>
        <w:t xml:space="preserve"> although will count towards Special Requirements.</w:t>
      </w:r>
      <w:bookmarkEnd w:id="63"/>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Arial Unicode MS"/>
          <w:color w:val="808080" w:themeColor="background1" w:themeShade="80"/>
          <w:szCs w:val="20"/>
          <w:lang w:val="ru-RU" w:eastAsia="ru-RU"/>
        </w:rPr>
      </w:pPr>
      <w:r w:rsidRPr="005B12D7">
        <w:rPr>
          <w:rFonts w:ascii="Foco" w:eastAsia="Times New Roman" w:hAnsi="Foco" w:cs="Times New Roman"/>
          <w:color w:val="808080" w:themeColor="background1" w:themeShade="80"/>
          <w:szCs w:val="20"/>
          <w:lang w:eastAsia="ru-RU"/>
        </w:rPr>
        <w:t xml:space="preserve">Each missing element will incur a penalty of 1.0 for Special Requirements and a further deduction of the maximum element value for the respective row. </w:t>
      </w:r>
      <w:r w:rsidRPr="005B12D7">
        <w:rPr>
          <w:rFonts w:ascii="Foco" w:eastAsia="Times New Roman" w:hAnsi="Foco" w:cs="Times New Roman"/>
          <w:color w:val="808080" w:themeColor="background1" w:themeShade="80"/>
          <w:szCs w:val="20"/>
          <w:lang w:val="ru-RU" w:eastAsia="ru-RU"/>
        </w:rPr>
        <w:t>Time faults will also be applied.</w:t>
      </w:r>
      <w:bookmarkEnd w:id="56"/>
      <w:r w:rsidRPr="005B12D7">
        <w:rPr>
          <w:rFonts w:ascii="Foco" w:eastAsia="Times New Roman" w:hAnsi="Foco" w:cs="Times New Roman"/>
          <w:color w:val="808080" w:themeColor="background1" w:themeShade="80"/>
          <w:szCs w:val="20"/>
          <w:lang w:val="ru-RU" w:eastAsia="ru-RU"/>
        </w:rPr>
        <w:t xml:space="preserve"> </w:t>
      </w:r>
    </w:p>
    <w:p w:rsidR="004E3EBF"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bookmarkStart w:id="64" w:name="_Toc231733276"/>
      <w:r w:rsidRPr="005B12D7">
        <w:rPr>
          <w:rFonts w:ascii="Foco" w:eastAsia="Times New Roman" w:hAnsi="Foco" w:cs="Times New Roman"/>
          <w:color w:val="808080" w:themeColor="background1" w:themeShade="80"/>
          <w:szCs w:val="20"/>
          <w:lang w:eastAsia="ru-RU"/>
        </w:rPr>
        <w:t xml:space="preserve">It is the responsibility of the coach </w:t>
      </w:r>
      <w:r w:rsidR="00A147D7" w:rsidRPr="005B12D7">
        <w:rPr>
          <w:rFonts w:ascii="Foco" w:eastAsia="Times New Roman" w:hAnsi="Foco" w:cs="Times New Roman"/>
          <w:color w:val="808080" w:themeColor="background1" w:themeShade="80"/>
          <w:szCs w:val="20"/>
          <w:lang w:eastAsia="ru-RU"/>
        </w:rPr>
        <w:t>to prepare and ensure that the t</w:t>
      </w:r>
      <w:r w:rsidRPr="005B12D7">
        <w:rPr>
          <w:rFonts w:ascii="Foco" w:eastAsia="Times New Roman" w:hAnsi="Foco" w:cs="Times New Roman"/>
          <w:color w:val="808080" w:themeColor="background1" w:themeShade="80"/>
          <w:szCs w:val="20"/>
          <w:lang w:eastAsia="ru-RU"/>
        </w:rPr>
        <w:t>ariff sheets are correct.</w:t>
      </w:r>
      <w:bookmarkEnd w:id="64"/>
    </w:p>
    <w:p w:rsidR="00A147D7"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All tariff sheets must be submitted on the morning of the competition.</w:t>
      </w:r>
      <w:bookmarkStart w:id="65" w:name="_Toc231733279"/>
    </w:p>
    <w:p w:rsidR="0026783B" w:rsidRPr="005B12D7" w:rsidRDefault="004E3EBF" w:rsidP="00A147D7">
      <w:pPr>
        <w:pStyle w:val="ListParagraph"/>
        <w:keepNext/>
        <w:numPr>
          <w:ilvl w:val="0"/>
          <w:numId w:val="15"/>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r w:rsidRPr="005B12D7">
        <w:rPr>
          <w:rFonts w:ascii="Foco" w:eastAsia="Times New Roman" w:hAnsi="Foco" w:cs="Times New Roman"/>
          <w:color w:val="808080" w:themeColor="background1" w:themeShade="80"/>
          <w:szCs w:val="20"/>
          <w:lang w:eastAsia="ru-RU"/>
        </w:rPr>
        <w:t xml:space="preserve">Elements need to be </w:t>
      </w:r>
      <w:proofErr w:type="gramStart"/>
      <w:r w:rsidRPr="005B12D7">
        <w:rPr>
          <w:rFonts w:ascii="Foco" w:eastAsia="Times New Roman" w:hAnsi="Foco" w:cs="Times New Roman"/>
          <w:color w:val="808080" w:themeColor="background1" w:themeShade="80"/>
          <w:szCs w:val="20"/>
          <w:lang w:eastAsia="ru-RU"/>
        </w:rPr>
        <w:t>either copied and</w:t>
      </w:r>
      <w:proofErr w:type="gramEnd"/>
      <w:r w:rsidRPr="005B12D7">
        <w:rPr>
          <w:rFonts w:ascii="Foco" w:eastAsia="Times New Roman" w:hAnsi="Foco" w:cs="Times New Roman"/>
          <w:color w:val="808080" w:themeColor="background1" w:themeShade="80"/>
          <w:szCs w:val="20"/>
          <w:lang w:eastAsia="ru-RU"/>
        </w:rPr>
        <w:t xml:space="preserve"> paste</w:t>
      </w:r>
      <w:r w:rsidR="00A147D7" w:rsidRPr="005B12D7">
        <w:rPr>
          <w:rFonts w:ascii="Foco" w:eastAsia="Times New Roman" w:hAnsi="Foco" w:cs="Times New Roman"/>
          <w:color w:val="808080" w:themeColor="background1" w:themeShade="80"/>
          <w:szCs w:val="20"/>
          <w:lang w:eastAsia="ru-RU"/>
        </w:rPr>
        <w:t>d from the Tables of Difficulty</w:t>
      </w:r>
      <w:r w:rsidRPr="005B12D7">
        <w:rPr>
          <w:rFonts w:ascii="Foco" w:eastAsia="Times New Roman" w:hAnsi="Foco" w:cs="Times New Roman"/>
          <w:color w:val="808080" w:themeColor="background1" w:themeShade="80"/>
          <w:szCs w:val="20"/>
          <w:lang w:eastAsia="ru-RU"/>
        </w:rPr>
        <w:t xml:space="preserve"> or hand drawn together with </w:t>
      </w:r>
      <w:r w:rsidR="00A147D7" w:rsidRPr="005B12D7">
        <w:rPr>
          <w:rFonts w:ascii="Foco" w:eastAsia="Times New Roman" w:hAnsi="Foco" w:cs="Calibri"/>
          <w:color w:val="808080" w:themeColor="background1" w:themeShade="80"/>
          <w:szCs w:val="20"/>
          <w:lang w:val="en-US" w:eastAsia="ru-RU"/>
        </w:rPr>
        <w:t>the Row/ID number and v</w:t>
      </w:r>
      <w:r w:rsidRPr="005B12D7">
        <w:rPr>
          <w:rFonts w:ascii="Foco" w:eastAsia="Times New Roman" w:hAnsi="Foco" w:cs="Calibri"/>
          <w:color w:val="808080" w:themeColor="background1" w:themeShade="80"/>
          <w:szCs w:val="20"/>
          <w:lang w:val="en-US" w:eastAsia="ru-RU"/>
        </w:rPr>
        <w:t>alue</w:t>
      </w:r>
      <w:r w:rsidRPr="005B12D7">
        <w:rPr>
          <w:rFonts w:ascii="Foco" w:eastAsia="Times New Roman" w:hAnsi="Foco" w:cs="Times New Roman"/>
          <w:color w:val="808080" w:themeColor="background1" w:themeShade="80"/>
          <w:szCs w:val="20"/>
          <w:lang w:eastAsia="ru-RU"/>
        </w:rPr>
        <w:t>.  All difficulties together with the</w:t>
      </w:r>
      <w:r w:rsidR="00A147D7" w:rsidRPr="005B12D7">
        <w:rPr>
          <w:rFonts w:ascii="Foco" w:eastAsia="Times New Roman" w:hAnsi="Foco" w:cs="Times New Roman"/>
          <w:color w:val="808080" w:themeColor="background1" w:themeShade="80"/>
          <w:szCs w:val="20"/>
          <w:lang w:eastAsia="ru-RU"/>
        </w:rPr>
        <w:t xml:space="preserve"> total exercise difficulty need</w:t>
      </w:r>
      <w:r w:rsidRPr="005B12D7">
        <w:rPr>
          <w:rFonts w:ascii="Foco" w:eastAsia="Times New Roman" w:hAnsi="Foco" w:cs="Times New Roman"/>
          <w:color w:val="808080" w:themeColor="background1" w:themeShade="80"/>
          <w:szCs w:val="20"/>
          <w:lang w:eastAsia="ru-RU"/>
        </w:rPr>
        <w:t xml:space="preserve"> to be entered into the tari</w:t>
      </w:r>
      <w:r w:rsidR="00E923C4" w:rsidRPr="005B12D7">
        <w:rPr>
          <w:rFonts w:ascii="Foco" w:eastAsia="Times New Roman" w:hAnsi="Foco" w:cs="Times New Roman"/>
          <w:color w:val="808080" w:themeColor="background1" w:themeShade="80"/>
          <w:szCs w:val="20"/>
          <w:lang w:eastAsia="ru-RU"/>
        </w:rPr>
        <w:t>ff sheet and the overall exercise</w:t>
      </w:r>
      <w:r w:rsidRPr="005B12D7">
        <w:rPr>
          <w:rFonts w:ascii="Foco" w:eastAsia="Times New Roman" w:hAnsi="Foco" w:cs="Times New Roman"/>
          <w:color w:val="808080" w:themeColor="background1" w:themeShade="80"/>
          <w:szCs w:val="20"/>
          <w:lang w:eastAsia="ru-RU"/>
        </w:rPr>
        <w:t xml:space="preserve"> difficulty should be calculated automatically.</w:t>
      </w:r>
      <w:bookmarkStart w:id="66" w:name="_Toc231733280"/>
      <w:bookmarkStart w:id="67" w:name="_Toc232687253"/>
      <w:bookmarkEnd w:id="65"/>
    </w:p>
    <w:p w:rsidR="00061F79" w:rsidRPr="005B12D7" w:rsidRDefault="00061F79" w:rsidP="00061F79">
      <w:pPr>
        <w:keepNext/>
        <w:numPr>
          <w:ilvl w:val="2"/>
          <w:numId w:val="0"/>
        </w:numPr>
        <w:tabs>
          <w:tab w:val="left" w:pos="0"/>
          <w:tab w:val="left" w:pos="709"/>
        </w:tabs>
        <w:spacing w:before="120" w:after="60" w:line="320" w:lineRule="exact"/>
        <w:jc w:val="both"/>
        <w:outlineLvl w:val="2"/>
        <w:rPr>
          <w:rFonts w:ascii="Foco" w:eastAsia="Times New Roman" w:hAnsi="Foco" w:cs="Times New Roman"/>
          <w:color w:val="808080" w:themeColor="background1" w:themeShade="80"/>
          <w:szCs w:val="20"/>
          <w:lang w:eastAsia="ru-RU"/>
        </w:rPr>
      </w:pPr>
    </w:p>
    <w:p w:rsidR="004E3EBF" w:rsidRPr="005B12D7" w:rsidRDefault="0026783B" w:rsidP="00061F79">
      <w:pPr>
        <w:spacing w:before="120" w:after="0" w:line="320" w:lineRule="exact"/>
        <w:jc w:val="both"/>
        <w:rPr>
          <w:rFonts w:ascii="Foco" w:eastAsia="Times New Roman" w:hAnsi="Foco" w:cs="Times New Roman"/>
          <w:bCs/>
          <w:i/>
          <w:color w:val="C00000"/>
        </w:rPr>
      </w:pPr>
      <w:r w:rsidRPr="005B12D7">
        <w:rPr>
          <w:rFonts w:ascii="Foco" w:eastAsia="Times New Roman" w:hAnsi="Foco" w:cs="Times New Roman"/>
          <w:bCs/>
          <w:i/>
          <w:color w:val="C00000"/>
        </w:rPr>
        <w:t>Guidelines for Completing Vets</w:t>
      </w:r>
      <w:r w:rsidR="004E3EBF" w:rsidRPr="005B12D7">
        <w:rPr>
          <w:rFonts w:ascii="Foco" w:eastAsia="Times New Roman" w:hAnsi="Foco" w:cs="Times New Roman"/>
          <w:bCs/>
          <w:i/>
          <w:color w:val="C00000"/>
        </w:rPr>
        <w:t xml:space="preserve"> Tariff Sheets</w:t>
      </w:r>
      <w:bookmarkEnd w:id="66"/>
      <w:bookmarkEnd w:id="67"/>
    </w:p>
    <w:p w:rsidR="00A147D7" w:rsidRPr="005B12D7" w:rsidRDefault="00A147D7" w:rsidP="00061F79">
      <w:pPr>
        <w:spacing w:before="120" w:after="0" w:line="320" w:lineRule="exact"/>
        <w:jc w:val="both"/>
        <w:rPr>
          <w:rFonts w:ascii="Foco" w:eastAsia="MS Mincho" w:hAnsi="Foco" w:cs="Times New Roman"/>
          <w:bCs/>
          <w:i/>
          <w:color w:val="C00000"/>
          <w:sz w:val="24"/>
          <w:szCs w:val="24"/>
        </w:rPr>
      </w:pPr>
    </w:p>
    <w:p w:rsidR="004E3EBF" w:rsidRPr="005B12D7" w:rsidRDefault="004E3EBF" w:rsidP="00061F79">
      <w:pPr>
        <w:spacing w:after="0" w:line="240" w:lineRule="auto"/>
        <w:jc w:val="both"/>
        <w:rPr>
          <w:rFonts w:ascii="Foco" w:eastAsia="MS Mincho" w:hAnsi="Foco" w:cs="Times New Roman"/>
          <w:vanish/>
          <w:sz w:val="24"/>
          <w:szCs w:val="24"/>
        </w:rPr>
      </w:pPr>
    </w:p>
    <w:p w:rsidR="004E3EBF" w:rsidRPr="005B12D7" w:rsidRDefault="004E3EBF" w:rsidP="00061F79">
      <w:pPr>
        <w:widowControl w:val="0"/>
        <w:tabs>
          <w:tab w:val="left" w:pos="1660"/>
          <w:tab w:val="left" w:pos="2160"/>
        </w:tabs>
        <w:autoSpaceDE w:val="0"/>
        <w:autoSpaceDN w:val="0"/>
        <w:adjustRightInd w:val="0"/>
        <w:spacing w:after="240" w:line="240" w:lineRule="auto"/>
        <w:jc w:val="both"/>
        <w:rPr>
          <w:rFonts w:ascii="Foco" w:eastAsia="MS Mincho" w:hAnsi="Foco" w:cs="Helvetica"/>
          <w:color w:val="747678"/>
          <w:lang w:val="en-US"/>
        </w:rPr>
      </w:pPr>
      <w:r w:rsidRPr="005B12D7">
        <w:rPr>
          <w:rFonts w:ascii="Foco" w:eastAsia="MS Mincho" w:hAnsi="Foco" w:cs="Helvetica"/>
          <w:color w:val="747678"/>
          <w:lang w:val="en-US"/>
        </w:rPr>
        <w:t>To ensure the tariff sheets are completed correctly, the following instructions should be followed:</w:t>
      </w:r>
    </w:p>
    <w:p w:rsidR="004E3EBF" w:rsidRPr="005B12D7" w:rsidRDefault="004E3EBF" w:rsidP="00061F79">
      <w:pPr>
        <w:spacing w:before="120" w:after="0" w:line="320" w:lineRule="exact"/>
        <w:jc w:val="both"/>
        <w:rPr>
          <w:rFonts w:ascii="Foco" w:eastAsia="MS Mincho" w:hAnsi="Foco" w:cs="Arial"/>
          <w:b/>
          <w:bCs/>
          <w:color w:val="808080" w:themeColor="background1" w:themeShade="80"/>
        </w:rPr>
      </w:pPr>
      <w:r w:rsidRPr="005B12D7">
        <w:rPr>
          <w:rFonts w:ascii="Foco" w:eastAsia="MS Mincho" w:hAnsi="Foco" w:cs="Arial"/>
          <w:b/>
          <w:bCs/>
          <w:color w:val="808080" w:themeColor="background1" w:themeShade="80"/>
        </w:rPr>
        <w:t>Static and Dynamic</w:t>
      </w:r>
    </w:p>
    <w:p w:rsidR="004E3EBF" w:rsidRPr="005B12D7" w:rsidRDefault="004E3EBF" w:rsidP="00061F79">
      <w:pPr>
        <w:numPr>
          <w:ilvl w:val="0"/>
          <w:numId w:val="9"/>
        </w:numPr>
        <w:spacing w:before="120" w:after="0" w:line="320" w:lineRule="exact"/>
        <w:contextualSpacing/>
        <w:jc w:val="both"/>
        <w:rPr>
          <w:rFonts w:ascii="Foco" w:eastAsia="MS Mincho" w:hAnsi="Foco" w:cs="Arial"/>
          <w:color w:val="808080" w:themeColor="background1" w:themeShade="80"/>
        </w:rPr>
      </w:pPr>
      <w:r w:rsidRPr="005B12D7">
        <w:rPr>
          <w:rFonts w:ascii="Foco" w:eastAsia="MS Mincho" w:hAnsi="Foco" w:cs="Arial"/>
          <w:b/>
          <w:color w:val="FF0000"/>
        </w:rPr>
        <w:t xml:space="preserve">Box </w:t>
      </w:r>
      <w:r w:rsidRPr="005B12D7">
        <w:rPr>
          <w:rFonts w:ascii="Foco" w:eastAsia="MS Mincho" w:hAnsi="Foco" w:cs="Arial"/>
          <w:b/>
          <w:bCs/>
          <w:color w:val="FF0000"/>
        </w:rPr>
        <w:t>1</w:t>
      </w:r>
      <w:r w:rsidRPr="005B12D7">
        <w:rPr>
          <w:rFonts w:ascii="Foco" w:eastAsia="MS Mincho" w:hAnsi="Foco" w:cs="Arial"/>
        </w:rPr>
        <w:t xml:space="preserve">: </w:t>
      </w:r>
      <w:r w:rsidRPr="005B12D7">
        <w:rPr>
          <w:rFonts w:ascii="Foco" w:eastAsia="MS Mincho" w:hAnsi="Foco" w:cs="Arial"/>
          <w:color w:val="808080" w:themeColor="background1" w:themeShade="80"/>
        </w:rPr>
        <w:t xml:space="preserve">Row identification  of the </w:t>
      </w:r>
      <w:r w:rsidRPr="005B12D7">
        <w:rPr>
          <w:rFonts w:ascii="Foco" w:eastAsia="MS Mincho" w:hAnsi="Foco" w:cs="Arial"/>
          <w:b/>
          <w:color w:val="808080" w:themeColor="background1" w:themeShade="80"/>
          <w:u w:val="single"/>
        </w:rPr>
        <w:t>Static element</w:t>
      </w:r>
      <w:r w:rsidRPr="005B12D7">
        <w:rPr>
          <w:rFonts w:ascii="Foco" w:eastAsia="MS Mincho" w:hAnsi="Foco" w:cs="Arial"/>
          <w:color w:val="808080" w:themeColor="background1" w:themeShade="80"/>
        </w:rPr>
        <w:t xml:space="preserve"> from the Tables of Difficulty</w:t>
      </w:r>
    </w:p>
    <w:p w:rsidR="004E3EBF" w:rsidRPr="005B12D7" w:rsidRDefault="004E3EBF" w:rsidP="00061F79">
      <w:pPr>
        <w:numPr>
          <w:ilvl w:val="0"/>
          <w:numId w:val="9"/>
        </w:numPr>
        <w:spacing w:before="120" w:after="0" w:line="320" w:lineRule="exact"/>
        <w:contextualSpacing/>
        <w:jc w:val="both"/>
        <w:rPr>
          <w:rFonts w:ascii="Foco" w:eastAsia="MS Mincho" w:hAnsi="Foco" w:cs="Arial"/>
          <w:b/>
          <w:color w:val="FF0000"/>
        </w:rPr>
      </w:pPr>
      <w:r w:rsidRPr="005B12D7">
        <w:rPr>
          <w:rFonts w:ascii="Foco" w:eastAsia="MS Mincho" w:hAnsi="Foco" w:cs="Arial"/>
          <w:color w:val="808080" w:themeColor="background1" w:themeShade="80"/>
        </w:rPr>
        <w:t>Difficulty Value (0.1, 0.2, 0.3, 0.4, 0.5) to be placed</w:t>
      </w:r>
      <w:r w:rsidRPr="005B12D7">
        <w:rPr>
          <w:rFonts w:ascii="Foco" w:eastAsia="MS Mincho" w:hAnsi="Foco" w:cs="Arial"/>
          <w:b/>
          <w:color w:val="808080" w:themeColor="background1" w:themeShade="80"/>
        </w:rPr>
        <w:t xml:space="preserve"> </w:t>
      </w:r>
      <w:r w:rsidRPr="005B12D7">
        <w:rPr>
          <w:rFonts w:ascii="Foco" w:eastAsia="MS Mincho" w:hAnsi="Foco" w:cs="Arial"/>
          <w:color w:val="808080" w:themeColor="background1" w:themeShade="80"/>
        </w:rPr>
        <w:t>in box</w:t>
      </w:r>
      <w:r w:rsidRPr="005B12D7">
        <w:rPr>
          <w:rFonts w:ascii="Foco" w:eastAsia="MS Mincho" w:hAnsi="Foco" w:cs="Arial"/>
          <w:b/>
          <w:color w:val="808080" w:themeColor="background1" w:themeShade="80"/>
        </w:rPr>
        <w:t xml:space="preserve"> </w:t>
      </w:r>
      <w:r w:rsidRPr="005B12D7">
        <w:rPr>
          <w:rFonts w:ascii="Foco" w:eastAsia="MS Mincho" w:hAnsi="Foco" w:cs="Arial"/>
          <w:b/>
          <w:color w:val="FF0000"/>
        </w:rPr>
        <w:t xml:space="preserve">Value </w:t>
      </w:r>
      <w:r w:rsidRPr="005B12D7">
        <w:rPr>
          <w:rFonts w:ascii="Foco" w:eastAsia="MS Mincho" w:hAnsi="Foco" w:cs="Arial"/>
          <w:b/>
          <w:bCs/>
          <w:color w:val="FF0000"/>
        </w:rPr>
        <w:t>A</w:t>
      </w:r>
      <w:r w:rsidRPr="005B12D7">
        <w:rPr>
          <w:rFonts w:ascii="Foco" w:eastAsia="MS Mincho" w:hAnsi="Foco" w:cs="Arial"/>
          <w:b/>
          <w:color w:val="FF0000"/>
        </w:rPr>
        <w:t xml:space="preserve"> </w:t>
      </w:r>
    </w:p>
    <w:p w:rsidR="004E3EBF" w:rsidRPr="005B12D7" w:rsidRDefault="004E3EBF" w:rsidP="00061F79">
      <w:pPr>
        <w:numPr>
          <w:ilvl w:val="0"/>
          <w:numId w:val="9"/>
        </w:numPr>
        <w:spacing w:before="120" w:after="0" w:line="320" w:lineRule="exact"/>
        <w:contextualSpacing/>
        <w:jc w:val="both"/>
        <w:rPr>
          <w:rFonts w:ascii="Foco" w:eastAsia="MS Mincho" w:hAnsi="Foco" w:cs="Arial"/>
          <w:b/>
          <w:color w:val="808080" w:themeColor="background1" w:themeShade="80"/>
        </w:rPr>
      </w:pPr>
      <w:r w:rsidRPr="005B12D7">
        <w:rPr>
          <w:rFonts w:ascii="Foco" w:eastAsia="MS Mincho" w:hAnsi="Foco" w:cs="Arial"/>
          <w:b/>
          <w:color w:val="00B050"/>
        </w:rPr>
        <w:t xml:space="preserve">Box </w:t>
      </w:r>
      <w:r w:rsidRPr="005B12D7">
        <w:rPr>
          <w:rFonts w:ascii="Foco" w:eastAsia="MS Mincho" w:hAnsi="Foco" w:cs="Arial"/>
          <w:b/>
          <w:bCs/>
          <w:color w:val="00B050"/>
        </w:rPr>
        <w:t>2</w:t>
      </w:r>
      <w:r w:rsidRPr="005B12D7">
        <w:rPr>
          <w:rFonts w:ascii="Foco" w:eastAsia="MS Mincho" w:hAnsi="Foco" w:cs="Arial"/>
        </w:rPr>
        <w:t xml:space="preserve">: </w:t>
      </w:r>
      <w:r w:rsidRPr="005B12D7">
        <w:rPr>
          <w:rFonts w:ascii="Foco" w:eastAsia="MS Mincho" w:hAnsi="Foco" w:cs="Arial"/>
          <w:color w:val="808080" w:themeColor="background1" w:themeShade="80"/>
        </w:rPr>
        <w:t xml:space="preserve">Row identification  of the </w:t>
      </w:r>
      <w:r w:rsidRPr="005B12D7">
        <w:rPr>
          <w:rFonts w:ascii="Foco" w:eastAsia="MS Mincho" w:hAnsi="Foco" w:cs="Arial"/>
          <w:b/>
          <w:color w:val="808080" w:themeColor="background1" w:themeShade="80"/>
          <w:u w:val="single"/>
        </w:rPr>
        <w:t>Dynamic element</w:t>
      </w:r>
      <w:r w:rsidRPr="005B12D7">
        <w:rPr>
          <w:rFonts w:ascii="Foco" w:eastAsia="MS Mincho" w:hAnsi="Foco" w:cs="Arial"/>
          <w:color w:val="808080" w:themeColor="background1" w:themeShade="80"/>
        </w:rPr>
        <w:t xml:space="preserve"> from the Tables of Difficulty</w:t>
      </w:r>
    </w:p>
    <w:p w:rsidR="004E3EBF" w:rsidRPr="005B12D7" w:rsidRDefault="004E3EBF" w:rsidP="00061F79">
      <w:pPr>
        <w:numPr>
          <w:ilvl w:val="0"/>
          <w:numId w:val="9"/>
        </w:numPr>
        <w:spacing w:before="120" w:after="0" w:line="320" w:lineRule="exact"/>
        <w:contextualSpacing/>
        <w:jc w:val="both"/>
        <w:rPr>
          <w:rFonts w:ascii="Foco" w:eastAsia="MS Mincho" w:hAnsi="Foco" w:cs="Arial"/>
          <w:b/>
          <w:color w:val="FF0000"/>
        </w:rPr>
      </w:pPr>
      <w:r w:rsidRPr="005B12D7">
        <w:rPr>
          <w:rFonts w:ascii="Foco" w:eastAsia="MS Mincho" w:hAnsi="Foco" w:cs="Arial"/>
          <w:color w:val="808080" w:themeColor="background1" w:themeShade="80"/>
        </w:rPr>
        <w:t>Difficulty Value (0.1, 0.2, 0.3, 0.4, 0.5) to be placed</w:t>
      </w:r>
      <w:r w:rsidRPr="005B12D7">
        <w:rPr>
          <w:rFonts w:ascii="Foco" w:eastAsia="MS Mincho" w:hAnsi="Foco" w:cs="Arial"/>
          <w:b/>
          <w:color w:val="808080" w:themeColor="background1" w:themeShade="80"/>
        </w:rPr>
        <w:t xml:space="preserve"> </w:t>
      </w:r>
      <w:r w:rsidRPr="005B12D7">
        <w:rPr>
          <w:rFonts w:ascii="Foco" w:eastAsia="MS Mincho" w:hAnsi="Foco" w:cs="Arial"/>
          <w:color w:val="808080" w:themeColor="background1" w:themeShade="80"/>
        </w:rPr>
        <w:t>in box</w:t>
      </w:r>
      <w:r w:rsidRPr="005B12D7">
        <w:rPr>
          <w:rFonts w:ascii="Foco" w:eastAsia="MS Mincho" w:hAnsi="Foco" w:cs="Arial"/>
          <w:b/>
          <w:color w:val="808080" w:themeColor="background1" w:themeShade="80"/>
        </w:rPr>
        <w:t xml:space="preserve"> </w:t>
      </w:r>
      <w:r w:rsidRPr="005B12D7">
        <w:rPr>
          <w:rFonts w:ascii="Foco" w:eastAsia="MS Mincho" w:hAnsi="Foco" w:cs="Arial"/>
          <w:b/>
          <w:color w:val="00B050"/>
        </w:rPr>
        <w:t xml:space="preserve">Value </w:t>
      </w:r>
      <w:r w:rsidRPr="005B12D7">
        <w:rPr>
          <w:rFonts w:ascii="Foco" w:eastAsia="MS Mincho" w:hAnsi="Foco" w:cs="Arial"/>
          <w:b/>
          <w:bCs/>
          <w:color w:val="00B050"/>
        </w:rPr>
        <w:t>B</w:t>
      </w:r>
      <w:r w:rsidRPr="005B12D7">
        <w:rPr>
          <w:rFonts w:ascii="Foco" w:eastAsia="MS Mincho" w:hAnsi="Foco" w:cs="Arial"/>
          <w:b/>
          <w:color w:val="FF0000"/>
        </w:rPr>
        <w:t xml:space="preserve"> </w:t>
      </w:r>
    </w:p>
    <w:p w:rsidR="001A4A88" w:rsidRPr="005B12D7" w:rsidRDefault="00061F79" w:rsidP="004E3EBF">
      <w:pPr>
        <w:numPr>
          <w:ilvl w:val="0"/>
          <w:numId w:val="9"/>
        </w:numPr>
        <w:spacing w:before="120" w:after="0" w:line="320" w:lineRule="exact"/>
        <w:contextualSpacing/>
        <w:jc w:val="both"/>
        <w:rPr>
          <w:rFonts w:ascii="Foco" w:eastAsia="MS Mincho" w:hAnsi="Foco" w:cs="Arial"/>
        </w:rPr>
      </w:pPr>
      <w:r w:rsidRPr="005B12D7">
        <w:rPr>
          <w:rFonts w:ascii="Foco" w:eastAsia="MS Mincho" w:hAnsi="Foco" w:cs="Arial"/>
          <w:b/>
          <w:color w:val="0070C0"/>
        </w:rPr>
        <w:t>Box 3</w:t>
      </w:r>
      <w:r w:rsidR="004E3EBF" w:rsidRPr="005B12D7">
        <w:rPr>
          <w:rFonts w:ascii="Foco" w:eastAsia="MS Mincho" w:hAnsi="Foco" w:cs="Arial"/>
        </w:rPr>
        <w:t xml:space="preserve">: </w:t>
      </w:r>
      <w:r w:rsidR="004E3EBF" w:rsidRPr="005B12D7">
        <w:rPr>
          <w:rFonts w:ascii="Foco" w:eastAsia="MS Mincho" w:hAnsi="Foco" w:cs="Arial"/>
          <w:color w:val="808080" w:themeColor="background1" w:themeShade="80"/>
        </w:rPr>
        <w:t>not used.</w:t>
      </w:r>
    </w:p>
    <w:p w:rsidR="001A4A88" w:rsidRPr="005B12D7" w:rsidRDefault="001A4A88" w:rsidP="001A4A88">
      <w:pPr>
        <w:spacing w:before="120" w:after="0" w:line="320" w:lineRule="exact"/>
        <w:contextualSpacing/>
        <w:jc w:val="both"/>
        <w:rPr>
          <w:rFonts w:ascii="Foco" w:eastAsia="MS Mincho" w:hAnsi="Foco" w:cs="Arial"/>
        </w:rPr>
      </w:pPr>
    </w:p>
    <w:tbl>
      <w:tblPr>
        <w:tblpPr w:leftFromText="180" w:rightFromText="180" w:vertAnchor="text" w:horzAnchor="page" w:tblpX="5597" w:tblpY="9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389"/>
        <w:gridCol w:w="425"/>
        <w:gridCol w:w="425"/>
        <w:gridCol w:w="426"/>
      </w:tblGrid>
      <w:tr w:rsidR="001A4A88" w:rsidRPr="005B12D7" w:rsidTr="00A545CE">
        <w:trPr>
          <w:trHeight w:val="2479"/>
        </w:trPr>
        <w:tc>
          <w:tcPr>
            <w:tcW w:w="1137" w:type="dxa"/>
          </w:tcPr>
          <w:p w:rsidR="001A4A88" w:rsidRPr="005B12D7" w:rsidRDefault="001A4A88" w:rsidP="00A545CE">
            <w:pPr>
              <w:spacing w:before="120" w:after="0" w:line="320" w:lineRule="exact"/>
              <w:jc w:val="both"/>
              <w:rPr>
                <w:rFonts w:ascii="Foco" w:eastAsia="MS Mincho" w:hAnsi="Foco" w:cs="Arial"/>
                <w:b/>
                <w:bCs/>
                <w:sz w:val="24"/>
                <w:szCs w:val="24"/>
              </w:rPr>
            </w:pPr>
          </w:p>
        </w:tc>
        <w:tc>
          <w:tcPr>
            <w:tcW w:w="1665" w:type="dxa"/>
            <w:gridSpan w:val="4"/>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1</w:t>
            </w:r>
          </w:p>
          <w:p w:rsidR="001A4A88" w:rsidRPr="005B12D7" w:rsidRDefault="001A4A88" w:rsidP="00A545CE">
            <w:pPr>
              <w:spacing w:before="120" w:after="0" w:line="320" w:lineRule="exact"/>
              <w:jc w:val="both"/>
              <w:rPr>
                <w:rFonts w:ascii="Foco" w:eastAsia="MS Mincho" w:hAnsi="Foco" w:cs="Arial"/>
                <w:b/>
                <w:bCs/>
                <w:sz w:val="24"/>
                <w:szCs w:val="24"/>
              </w:rPr>
            </w:pPr>
          </w:p>
          <w:p w:rsidR="001A4A88" w:rsidRPr="005B12D7" w:rsidRDefault="001A4A88" w:rsidP="00A545CE">
            <w:pPr>
              <w:spacing w:before="120" w:after="0" w:line="320" w:lineRule="exact"/>
              <w:jc w:val="both"/>
              <w:rPr>
                <w:rFonts w:ascii="Foco" w:eastAsia="MS Mincho" w:hAnsi="Foco" w:cs="Arial"/>
                <w:b/>
                <w:bCs/>
                <w:sz w:val="24"/>
                <w:szCs w:val="24"/>
              </w:rPr>
            </w:pPr>
          </w:p>
          <w:p w:rsidR="001A4A88" w:rsidRPr="005B12D7" w:rsidRDefault="001A4A88" w:rsidP="00A545CE">
            <w:pPr>
              <w:spacing w:before="120" w:after="0" w:line="320" w:lineRule="exact"/>
              <w:jc w:val="both"/>
              <w:rPr>
                <w:rFonts w:ascii="Foco" w:eastAsia="MS Mincho" w:hAnsi="Foco" w:cs="Arial"/>
                <w:b/>
                <w:bCs/>
                <w:sz w:val="24"/>
                <w:szCs w:val="24"/>
              </w:rPr>
            </w:pPr>
          </w:p>
          <w:p w:rsidR="001A4A88" w:rsidRPr="005B12D7" w:rsidRDefault="001A4A88" w:rsidP="00A545CE">
            <w:pPr>
              <w:spacing w:before="120" w:after="0" w:line="320" w:lineRule="exact"/>
              <w:jc w:val="both"/>
              <w:rPr>
                <w:rFonts w:ascii="Foco" w:eastAsia="MS Mincho" w:hAnsi="Foco" w:cs="Arial"/>
                <w:b/>
                <w:bCs/>
                <w:sz w:val="24"/>
                <w:szCs w:val="24"/>
              </w:rPr>
            </w:pPr>
          </w:p>
          <w:p w:rsidR="001A4A88" w:rsidRPr="005B12D7" w:rsidRDefault="001A4A88" w:rsidP="00A545CE">
            <w:pPr>
              <w:spacing w:before="120" w:after="0" w:line="320" w:lineRule="exact"/>
              <w:jc w:val="both"/>
              <w:rPr>
                <w:rFonts w:ascii="Foco" w:eastAsia="MS Mincho" w:hAnsi="Foco" w:cs="Arial"/>
                <w:b/>
                <w:bCs/>
                <w:sz w:val="24"/>
                <w:szCs w:val="24"/>
              </w:rPr>
            </w:pPr>
          </w:p>
          <w:p w:rsidR="001A4A88" w:rsidRPr="005B12D7" w:rsidRDefault="001A4A88" w:rsidP="00A545CE">
            <w:pPr>
              <w:spacing w:before="120" w:after="0" w:line="320" w:lineRule="exact"/>
              <w:jc w:val="both"/>
              <w:rPr>
                <w:rFonts w:ascii="Foco" w:eastAsia="MS Mincho" w:hAnsi="Foco" w:cs="Arial"/>
                <w:b/>
                <w:bCs/>
                <w:sz w:val="24"/>
                <w:szCs w:val="24"/>
              </w:rPr>
            </w:pPr>
          </w:p>
        </w:tc>
      </w:tr>
      <w:tr w:rsidR="001A4A88" w:rsidRPr="005B12D7" w:rsidTr="00A545CE">
        <w:trPr>
          <w:trHeight w:val="328"/>
        </w:trPr>
        <w:tc>
          <w:tcPr>
            <w:tcW w:w="1137" w:type="dxa"/>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Value</w:t>
            </w:r>
          </w:p>
        </w:tc>
        <w:tc>
          <w:tcPr>
            <w:tcW w:w="389" w:type="dxa"/>
            <w:tcBorders>
              <w:bottom w:val="single" w:sz="4" w:space="0" w:color="auto"/>
            </w:tcBorders>
          </w:tcPr>
          <w:p w:rsidR="001A4A88" w:rsidRPr="005B12D7" w:rsidRDefault="001A4A88" w:rsidP="00A545CE">
            <w:pPr>
              <w:spacing w:before="120" w:after="0" w:line="320" w:lineRule="exact"/>
              <w:jc w:val="both"/>
              <w:rPr>
                <w:rFonts w:ascii="Foco" w:eastAsia="MS Mincho" w:hAnsi="Foco" w:cs="Arial"/>
                <w:b/>
                <w:bCs/>
                <w:color w:val="FF0000"/>
                <w:sz w:val="24"/>
                <w:szCs w:val="24"/>
              </w:rPr>
            </w:pPr>
            <w:r w:rsidRPr="005B12D7">
              <w:rPr>
                <w:rFonts w:ascii="Foco" w:eastAsia="MS Mincho" w:hAnsi="Foco" w:cs="Arial"/>
                <w:b/>
                <w:bCs/>
                <w:color w:val="FF0000"/>
                <w:sz w:val="24"/>
                <w:szCs w:val="24"/>
              </w:rPr>
              <w:t>A</w:t>
            </w:r>
          </w:p>
        </w:tc>
        <w:tc>
          <w:tcPr>
            <w:tcW w:w="425" w:type="dxa"/>
            <w:tcBorders>
              <w:bottom w:val="single" w:sz="4" w:space="0" w:color="auto"/>
            </w:tcBorders>
          </w:tcPr>
          <w:p w:rsidR="001A4A88" w:rsidRPr="005B12D7" w:rsidRDefault="001A4A88" w:rsidP="00A545CE">
            <w:pPr>
              <w:spacing w:before="120" w:after="0" w:line="320" w:lineRule="exact"/>
              <w:jc w:val="both"/>
              <w:rPr>
                <w:rFonts w:ascii="Foco" w:eastAsia="MS Mincho" w:hAnsi="Foco" w:cs="Arial"/>
                <w:b/>
                <w:bCs/>
                <w:color w:val="00B050"/>
                <w:sz w:val="24"/>
                <w:szCs w:val="24"/>
              </w:rPr>
            </w:pPr>
            <w:r w:rsidRPr="005B12D7">
              <w:rPr>
                <w:rFonts w:ascii="Foco" w:eastAsia="MS Mincho" w:hAnsi="Foco" w:cs="Arial"/>
                <w:b/>
                <w:bCs/>
                <w:color w:val="00B050"/>
                <w:sz w:val="24"/>
                <w:szCs w:val="24"/>
              </w:rPr>
              <w:t>B</w:t>
            </w:r>
          </w:p>
        </w:tc>
        <w:tc>
          <w:tcPr>
            <w:tcW w:w="425" w:type="dxa"/>
            <w:tcBorders>
              <w:bottom w:val="single" w:sz="4" w:space="0" w:color="auto"/>
            </w:tcBorders>
          </w:tcPr>
          <w:p w:rsidR="001A4A88" w:rsidRPr="005B12D7" w:rsidRDefault="001A4A88" w:rsidP="00A545CE">
            <w:pPr>
              <w:spacing w:before="120" w:after="0" w:line="320" w:lineRule="exact"/>
              <w:jc w:val="both"/>
              <w:rPr>
                <w:rFonts w:ascii="Foco" w:eastAsia="MS Mincho" w:hAnsi="Foco" w:cs="Arial"/>
                <w:b/>
                <w:bCs/>
                <w:color w:val="0070C0"/>
                <w:sz w:val="24"/>
                <w:szCs w:val="24"/>
              </w:rPr>
            </w:pPr>
            <w:r w:rsidRPr="005B12D7">
              <w:rPr>
                <w:rFonts w:ascii="Foco" w:eastAsia="MS Mincho" w:hAnsi="Foco" w:cs="Arial"/>
                <w:b/>
                <w:bCs/>
                <w:color w:val="0070C0"/>
                <w:sz w:val="24"/>
                <w:szCs w:val="24"/>
              </w:rPr>
              <w:t>C</w:t>
            </w:r>
          </w:p>
        </w:tc>
        <w:tc>
          <w:tcPr>
            <w:tcW w:w="426" w:type="dxa"/>
            <w:tcBorders>
              <w:bottom w:val="single" w:sz="4" w:space="0" w:color="auto"/>
            </w:tcBorders>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D</w:t>
            </w:r>
          </w:p>
        </w:tc>
      </w:tr>
      <w:tr w:rsidR="001A4A88" w:rsidRPr="005B12D7" w:rsidTr="00A545CE">
        <w:trPr>
          <w:trHeight w:val="328"/>
        </w:trPr>
        <w:tc>
          <w:tcPr>
            <w:tcW w:w="1137" w:type="dxa"/>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SH</w:t>
            </w:r>
          </w:p>
        </w:tc>
        <w:tc>
          <w:tcPr>
            <w:tcW w:w="1665" w:type="dxa"/>
            <w:gridSpan w:val="4"/>
            <w:tcBorders>
              <w:bottom w:val="single" w:sz="4" w:space="0" w:color="auto"/>
            </w:tcBorders>
            <w:shd w:val="clear" w:color="auto" w:fill="FF0000"/>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Box 1</w:t>
            </w:r>
          </w:p>
        </w:tc>
      </w:tr>
      <w:tr w:rsidR="001A4A88" w:rsidRPr="005B12D7" w:rsidTr="00A545CE">
        <w:trPr>
          <w:trHeight w:val="328"/>
        </w:trPr>
        <w:tc>
          <w:tcPr>
            <w:tcW w:w="1137" w:type="dxa"/>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Top</w:t>
            </w:r>
          </w:p>
        </w:tc>
        <w:tc>
          <w:tcPr>
            <w:tcW w:w="1665" w:type="dxa"/>
            <w:gridSpan w:val="4"/>
            <w:tcBorders>
              <w:bottom w:val="single" w:sz="4" w:space="0" w:color="auto"/>
            </w:tcBorders>
            <w:shd w:val="clear" w:color="auto" w:fill="00B050"/>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Box 2</w:t>
            </w:r>
          </w:p>
        </w:tc>
      </w:tr>
      <w:tr w:rsidR="001A4A88" w:rsidRPr="005B12D7" w:rsidTr="00A545CE">
        <w:trPr>
          <w:trHeight w:val="342"/>
        </w:trPr>
        <w:tc>
          <w:tcPr>
            <w:tcW w:w="1137" w:type="dxa"/>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Base</w:t>
            </w:r>
          </w:p>
        </w:tc>
        <w:tc>
          <w:tcPr>
            <w:tcW w:w="1665" w:type="dxa"/>
            <w:gridSpan w:val="4"/>
            <w:shd w:val="clear" w:color="auto" w:fill="0070C0"/>
          </w:tcPr>
          <w:p w:rsidR="001A4A88" w:rsidRPr="005B12D7" w:rsidRDefault="001A4A88" w:rsidP="00A545CE">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Box 3</w:t>
            </w:r>
          </w:p>
        </w:tc>
      </w:tr>
    </w:tbl>
    <w:p w:rsidR="004E3EBF" w:rsidRPr="005B12D7" w:rsidRDefault="001A4A88" w:rsidP="001A4A88">
      <w:pPr>
        <w:spacing w:before="120" w:after="0" w:line="320" w:lineRule="exact"/>
        <w:contextualSpacing/>
        <w:jc w:val="both"/>
        <w:rPr>
          <w:rFonts w:ascii="Foco" w:eastAsia="MS Mincho" w:hAnsi="Foco" w:cs="Arial"/>
          <w:i/>
        </w:rPr>
      </w:pPr>
      <w:r w:rsidRPr="005B12D7">
        <w:rPr>
          <w:rFonts w:ascii="Foco" w:eastAsia="MS Mincho" w:hAnsi="Foco" w:cs="Arial"/>
          <w:i/>
          <w:color w:val="808080" w:themeColor="background1" w:themeShade="80"/>
        </w:rPr>
        <w:t>Please n</w:t>
      </w:r>
      <w:r w:rsidR="004E3EBF" w:rsidRPr="005B12D7">
        <w:rPr>
          <w:rFonts w:ascii="Foco" w:eastAsia="MS Mincho" w:hAnsi="Foco" w:cs="Arial"/>
          <w:i/>
          <w:color w:val="808080" w:themeColor="background1" w:themeShade="80"/>
        </w:rPr>
        <w:t xml:space="preserve">ote: For all static holds </w:t>
      </w:r>
      <w:r w:rsidR="00A147D7" w:rsidRPr="005B12D7">
        <w:rPr>
          <w:rFonts w:ascii="Foco" w:eastAsia="MS Mincho" w:hAnsi="Foco" w:cs="Arial"/>
          <w:i/>
          <w:color w:val="808080" w:themeColor="background1" w:themeShade="80"/>
        </w:rPr>
        <w:t>the timing of the hold (1 or 3 seconds</w:t>
      </w:r>
      <w:r w:rsidR="004E3EBF" w:rsidRPr="005B12D7">
        <w:rPr>
          <w:rFonts w:ascii="Foco" w:eastAsia="MS Mincho" w:hAnsi="Foco" w:cs="Arial"/>
          <w:i/>
          <w:color w:val="808080" w:themeColor="background1" w:themeShade="80"/>
        </w:rPr>
        <w:t>) must be indicated alongside the pictorial representation of the element.</w:t>
      </w:r>
    </w:p>
    <w:p w:rsidR="0026783B" w:rsidRPr="005B12D7" w:rsidRDefault="0026783B" w:rsidP="004E3EBF">
      <w:pPr>
        <w:spacing w:before="120" w:after="0" w:line="320" w:lineRule="exact"/>
        <w:jc w:val="both"/>
        <w:rPr>
          <w:rFonts w:ascii="Foco" w:eastAsia="MS Mincho" w:hAnsi="Foco" w:cs="Arial"/>
          <w:b/>
          <w:bCs/>
          <w:color w:val="808080" w:themeColor="background1" w:themeShade="80"/>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26783B" w:rsidRPr="005B12D7" w:rsidRDefault="0026783B" w:rsidP="004E3EBF">
      <w:pPr>
        <w:spacing w:before="120" w:after="0" w:line="320" w:lineRule="exact"/>
        <w:jc w:val="both"/>
        <w:rPr>
          <w:rFonts w:ascii="Foco" w:eastAsia="MS Mincho" w:hAnsi="Foco" w:cs="Arial"/>
          <w:b/>
          <w:bCs/>
          <w:sz w:val="24"/>
          <w:szCs w:val="24"/>
        </w:rPr>
      </w:pPr>
    </w:p>
    <w:p w:rsidR="001A4A88" w:rsidRDefault="001A4A88" w:rsidP="004E3EBF">
      <w:pPr>
        <w:spacing w:before="120" w:after="0" w:line="320" w:lineRule="exact"/>
        <w:jc w:val="both"/>
        <w:rPr>
          <w:rFonts w:ascii="Foco" w:eastAsia="MS Mincho" w:hAnsi="Foco" w:cs="Arial"/>
          <w:b/>
          <w:bCs/>
          <w:sz w:val="24"/>
          <w:szCs w:val="24"/>
        </w:rPr>
      </w:pPr>
    </w:p>
    <w:p w:rsidR="00A545CE" w:rsidRPr="005B12D7" w:rsidRDefault="00A545CE" w:rsidP="004E3EBF">
      <w:pPr>
        <w:spacing w:before="120" w:after="0" w:line="320" w:lineRule="exact"/>
        <w:jc w:val="both"/>
        <w:rPr>
          <w:rFonts w:ascii="Foco" w:eastAsia="MS Mincho" w:hAnsi="Foco" w:cs="Arial"/>
          <w:b/>
          <w:bCs/>
          <w:sz w:val="24"/>
          <w:szCs w:val="24"/>
        </w:rPr>
      </w:pPr>
    </w:p>
    <w:p w:rsidR="004E3EBF" w:rsidRPr="005B12D7" w:rsidRDefault="004E3EBF" w:rsidP="004E3EBF">
      <w:pPr>
        <w:spacing w:before="120" w:after="0" w:line="320" w:lineRule="exact"/>
        <w:jc w:val="both"/>
        <w:rPr>
          <w:rFonts w:ascii="Foco" w:eastAsia="MS Mincho" w:hAnsi="Foco" w:cs="Arial"/>
          <w:b/>
          <w:bCs/>
          <w:color w:val="808080" w:themeColor="background1" w:themeShade="80"/>
        </w:rPr>
      </w:pPr>
      <w:r w:rsidRPr="005B12D7">
        <w:rPr>
          <w:rFonts w:ascii="Foco" w:eastAsia="MS Mincho" w:hAnsi="Foco" w:cs="Arial"/>
          <w:b/>
          <w:bCs/>
          <w:color w:val="808080" w:themeColor="background1" w:themeShade="80"/>
        </w:rPr>
        <w:t>Individual Elements</w:t>
      </w:r>
    </w:p>
    <w:p w:rsidR="004E3EBF" w:rsidRPr="005B12D7" w:rsidRDefault="004E3EBF" w:rsidP="004E3EBF">
      <w:pPr>
        <w:numPr>
          <w:ilvl w:val="0"/>
          <w:numId w:val="8"/>
        </w:numPr>
        <w:spacing w:before="120" w:after="0" w:line="320" w:lineRule="exact"/>
        <w:ind w:left="720"/>
        <w:contextualSpacing/>
        <w:jc w:val="both"/>
        <w:rPr>
          <w:rFonts w:ascii="Foco" w:eastAsia="MS Mincho" w:hAnsi="Foco" w:cs="Arial"/>
          <w:color w:val="808080" w:themeColor="background1" w:themeShade="80"/>
        </w:rPr>
      </w:pPr>
      <w:r w:rsidRPr="005B12D7">
        <w:rPr>
          <w:rFonts w:ascii="Foco" w:eastAsia="MS Mincho" w:hAnsi="Foco" w:cs="Arial"/>
          <w:b/>
          <w:color w:val="7030A0"/>
        </w:rPr>
        <w:t xml:space="preserve">Box </w:t>
      </w:r>
      <w:r w:rsidRPr="005B12D7">
        <w:rPr>
          <w:rFonts w:ascii="Foco" w:eastAsia="MS Mincho" w:hAnsi="Foco" w:cs="Arial"/>
          <w:b/>
          <w:bCs/>
          <w:color w:val="7030A0"/>
        </w:rPr>
        <w:t>1</w:t>
      </w:r>
      <w:r w:rsidRPr="005B12D7">
        <w:rPr>
          <w:rFonts w:ascii="Foco" w:eastAsia="MS Mincho" w:hAnsi="Foco" w:cs="Arial"/>
          <w:color w:val="808080" w:themeColor="background1" w:themeShade="80"/>
        </w:rPr>
        <w:t xml:space="preserve">: </w:t>
      </w:r>
      <w:r w:rsidR="00F40F3D">
        <w:rPr>
          <w:rFonts w:ascii="Foco" w:eastAsia="MS Mincho" w:hAnsi="Foco" w:cs="Arial"/>
          <w:color w:val="808080" w:themeColor="background1" w:themeShade="80"/>
        </w:rPr>
        <w:t>Category/</w:t>
      </w:r>
      <w:r w:rsidRPr="005B12D7">
        <w:rPr>
          <w:rFonts w:ascii="Foco" w:eastAsia="MS Mincho" w:hAnsi="Foco" w:cs="Arial"/>
          <w:color w:val="808080" w:themeColor="background1" w:themeShade="80"/>
        </w:rPr>
        <w:t>ID number</w:t>
      </w:r>
      <w:r w:rsidR="00F40F3D">
        <w:rPr>
          <w:rFonts w:ascii="Foco" w:eastAsia="MS Mincho" w:hAnsi="Foco" w:cs="Arial"/>
          <w:color w:val="808080" w:themeColor="background1" w:themeShade="80"/>
        </w:rPr>
        <w:t xml:space="preserve"> of individual element from </w:t>
      </w:r>
      <w:r w:rsidRPr="005B12D7">
        <w:rPr>
          <w:rFonts w:ascii="Foco" w:eastAsia="MS Mincho" w:hAnsi="Foco" w:cs="Arial"/>
          <w:color w:val="808080" w:themeColor="background1" w:themeShade="80"/>
        </w:rPr>
        <w:t>Tables of Difficulty.</w:t>
      </w:r>
    </w:p>
    <w:p w:rsidR="004E3EBF" w:rsidRPr="005B12D7" w:rsidRDefault="004E3EBF" w:rsidP="004E3EBF">
      <w:pPr>
        <w:numPr>
          <w:ilvl w:val="0"/>
          <w:numId w:val="8"/>
        </w:numPr>
        <w:spacing w:before="120" w:after="0" w:line="320" w:lineRule="exact"/>
        <w:ind w:left="720"/>
        <w:contextualSpacing/>
        <w:jc w:val="both"/>
        <w:rPr>
          <w:rFonts w:ascii="Foco" w:eastAsia="MS Mincho" w:hAnsi="Foco" w:cs="Arial"/>
          <w:color w:val="808080" w:themeColor="background1" w:themeShade="80"/>
        </w:rPr>
      </w:pPr>
      <w:r w:rsidRPr="005B12D7">
        <w:rPr>
          <w:rFonts w:ascii="Foco" w:eastAsia="MS Mincho" w:hAnsi="Foco" w:cs="Arial"/>
          <w:color w:val="808080" w:themeColor="background1" w:themeShade="80"/>
        </w:rPr>
        <w:t>Difficulty Value to be placed</w:t>
      </w:r>
      <w:r w:rsidRPr="005B12D7">
        <w:rPr>
          <w:rFonts w:ascii="Foco" w:eastAsia="MS Mincho" w:hAnsi="Foco" w:cs="Arial"/>
          <w:b/>
          <w:color w:val="808080" w:themeColor="background1" w:themeShade="80"/>
        </w:rPr>
        <w:t xml:space="preserve"> </w:t>
      </w:r>
      <w:r w:rsidR="00A147D7" w:rsidRPr="005B12D7">
        <w:rPr>
          <w:rFonts w:ascii="Foco" w:eastAsia="MS Mincho" w:hAnsi="Foco" w:cs="Arial"/>
          <w:color w:val="808080" w:themeColor="background1" w:themeShade="80"/>
        </w:rPr>
        <w:t>in box</w:t>
      </w:r>
    </w:p>
    <w:p w:rsidR="004E3EBF" w:rsidRPr="005B12D7" w:rsidRDefault="004E3EBF" w:rsidP="004E3EBF">
      <w:pPr>
        <w:numPr>
          <w:ilvl w:val="0"/>
          <w:numId w:val="8"/>
        </w:numPr>
        <w:spacing w:before="120" w:after="0" w:line="320" w:lineRule="exact"/>
        <w:ind w:left="720"/>
        <w:contextualSpacing/>
        <w:jc w:val="both"/>
        <w:rPr>
          <w:rFonts w:ascii="Foco" w:eastAsia="MS Mincho" w:hAnsi="Foco" w:cs="Arial"/>
          <w:color w:val="808080" w:themeColor="background1" w:themeShade="80"/>
        </w:rPr>
      </w:pPr>
      <w:r w:rsidRPr="005B12D7">
        <w:rPr>
          <w:rFonts w:ascii="Foco" w:eastAsia="MS Mincho" w:hAnsi="Foco" w:cs="Arial"/>
          <w:b/>
          <w:color w:val="7030A0"/>
        </w:rPr>
        <w:t>Value A and B</w:t>
      </w:r>
      <w:r w:rsidRPr="005B12D7">
        <w:rPr>
          <w:rFonts w:ascii="Foco" w:eastAsia="MS Mincho" w:hAnsi="Foco" w:cs="Arial"/>
          <w:b/>
          <w:color w:val="808080" w:themeColor="background1" w:themeShade="80"/>
        </w:rPr>
        <w:t xml:space="preserve"> </w:t>
      </w:r>
      <w:r w:rsidRPr="005B12D7">
        <w:rPr>
          <w:rFonts w:ascii="Foco" w:eastAsia="MS Mincho" w:hAnsi="Foco" w:cs="Arial"/>
          <w:color w:val="808080" w:themeColor="background1" w:themeShade="80"/>
        </w:rPr>
        <w:t>for each individual in the Pair</w:t>
      </w:r>
    </w:p>
    <w:p w:rsidR="004E3EBF" w:rsidRPr="005B12D7" w:rsidRDefault="004E3EBF" w:rsidP="004E3EBF">
      <w:pPr>
        <w:numPr>
          <w:ilvl w:val="0"/>
          <w:numId w:val="8"/>
        </w:numPr>
        <w:spacing w:before="120" w:after="0" w:line="320" w:lineRule="exact"/>
        <w:ind w:left="720"/>
        <w:contextualSpacing/>
        <w:jc w:val="both"/>
        <w:rPr>
          <w:rFonts w:ascii="Foco" w:eastAsia="MS Mincho" w:hAnsi="Foco" w:cs="Arial"/>
          <w:color w:val="808080" w:themeColor="background1" w:themeShade="80"/>
        </w:rPr>
      </w:pPr>
      <w:r w:rsidRPr="005B12D7">
        <w:rPr>
          <w:rFonts w:ascii="Foco" w:eastAsia="MS Mincho" w:hAnsi="Foco" w:cs="Arial"/>
          <w:b/>
          <w:color w:val="7030A0"/>
        </w:rPr>
        <w:t xml:space="preserve">Value A, B and C </w:t>
      </w:r>
      <w:r w:rsidRPr="005B12D7">
        <w:rPr>
          <w:rFonts w:ascii="Foco" w:eastAsia="MS Mincho" w:hAnsi="Foco" w:cs="Arial"/>
          <w:color w:val="808080" w:themeColor="background1" w:themeShade="80"/>
        </w:rPr>
        <w:t>for each</w:t>
      </w:r>
      <w:r w:rsidR="00A147D7" w:rsidRPr="005B12D7">
        <w:rPr>
          <w:rFonts w:ascii="Foco" w:eastAsia="MS Mincho" w:hAnsi="Foco" w:cs="Arial"/>
          <w:color w:val="808080" w:themeColor="background1" w:themeShade="80"/>
        </w:rPr>
        <w:t xml:space="preserve"> individual in the Women’s Trio</w:t>
      </w:r>
      <w:r w:rsidRPr="005B12D7">
        <w:rPr>
          <w:rFonts w:ascii="Foco" w:eastAsia="MS Mincho" w:hAnsi="Foco" w:cs="Arial"/>
          <w:b/>
          <w:color w:val="808080" w:themeColor="background1" w:themeShade="80"/>
        </w:rPr>
        <w:t xml:space="preserve"> </w:t>
      </w:r>
    </w:p>
    <w:p w:rsidR="004E3EBF" w:rsidRPr="005B12D7" w:rsidRDefault="004E3EBF" w:rsidP="004E3EBF">
      <w:pPr>
        <w:numPr>
          <w:ilvl w:val="0"/>
          <w:numId w:val="8"/>
        </w:numPr>
        <w:spacing w:before="120" w:after="0" w:line="320" w:lineRule="exact"/>
        <w:ind w:left="720"/>
        <w:contextualSpacing/>
        <w:jc w:val="both"/>
        <w:rPr>
          <w:rFonts w:ascii="Foco" w:eastAsia="MS Mincho" w:hAnsi="Foco" w:cs="Arial"/>
          <w:color w:val="808080" w:themeColor="background1" w:themeShade="80"/>
        </w:rPr>
      </w:pPr>
      <w:r w:rsidRPr="005B12D7">
        <w:rPr>
          <w:rFonts w:ascii="Foco" w:eastAsia="MS Mincho" w:hAnsi="Foco" w:cs="Arial"/>
          <w:b/>
          <w:color w:val="7030A0"/>
        </w:rPr>
        <w:t xml:space="preserve">Value A, B, C and D </w:t>
      </w:r>
      <w:r w:rsidRPr="005B12D7">
        <w:rPr>
          <w:rFonts w:ascii="Foco" w:eastAsia="MS Mincho" w:hAnsi="Foco" w:cs="Arial"/>
          <w:color w:val="808080" w:themeColor="background1" w:themeShade="80"/>
        </w:rPr>
        <w:t>for each individual in the</w:t>
      </w:r>
      <w:r w:rsidRPr="005B12D7">
        <w:rPr>
          <w:rFonts w:ascii="Foco" w:eastAsia="MS Mincho" w:hAnsi="Foco" w:cs="Arial"/>
          <w:b/>
          <w:color w:val="808080" w:themeColor="background1" w:themeShade="80"/>
        </w:rPr>
        <w:t xml:space="preserve"> </w:t>
      </w:r>
      <w:r w:rsidRPr="005B12D7">
        <w:rPr>
          <w:rFonts w:ascii="Foco" w:eastAsia="MS Mincho" w:hAnsi="Foco" w:cs="Arial"/>
          <w:color w:val="808080" w:themeColor="background1" w:themeShade="80"/>
        </w:rPr>
        <w:t>Men’s Groups</w:t>
      </w:r>
      <w:r w:rsidRPr="005B12D7">
        <w:rPr>
          <w:rFonts w:ascii="Foco" w:eastAsia="MS Mincho" w:hAnsi="Foco" w:cs="Arial"/>
          <w:b/>
          <w:color w:val="808080" w:themeColor="background1" w:themeShade="80"/>
        </w:rPr>
        <w:t>.</w:t>
      </w:r>
    </w:p>
    <w:p w:rsidR="001A4A88" w:rsidRPr="005B12D7" w:rsidRDefault="001A4A88" w:rsidP="001A4A88">
      <w:pPr>
        <w:spacing w:before="120" w:after="0" w:line="320" w:lineRule="exact"/>
        <w:ind w:left="360"/>
        <w:contextualSpacing/>
        <w:jc w:val="both"/>
        <w:rPr>
          <w:rFonts w:ascii="Foco" w:eastAsia="MS Mincho" w:hAnsi="Foco" w:cs="Arial"/>
          <w:color w:val="808080" w:themeColor="background1" w:themeShade="80"/>
        </w:rPr>
      </w:pPr>
    </w:p>
    <w:p w:rsidR="004E3EBF" w:rsidRPr="005B12D7" w:rsidRDefault="001A4A88" w:rsidP="001A4A88">
      <w:pPr>
        <w:spacing w:before="120" w:after="0" w:line="320" w:lineRule="exact"/>
        <w:jc w:val="both"/>
        <w:rPr>
          <w:rFonts w:ascii="Foco" w:eastAsia="MS Mincho" w:hAnsi="Foco" w:cs="Arial"/>
          <w:i/>
          <w:color w:val="808080" w:themeColor="background1" w:themeShade="80"/>
        </w:rPr>
      </w:pPr>
      <w:r w:rsidRPr="005B12D7">
        <w:rPr>
          <w:rFonts w:ascii="Foco" w:eastAsia="MS Mincho" w:hAnsi="Foco" w:cs="Arial"/>
          <w:i/>
          <w:color w:val="808080" w:themeColor="background1" w:themeShade="80"/>
        </w:rPr>
        <w:t>Please note</w:t>
      </w:r>
      <w:r w:rsidR="00CE462D" w:rsidRPr="005B12D7">
        <w:rPr>
          <w:rFonts w:ascii="Foco" w:eastAsia="MS Mincho" w:hAnsi="Foco" w:cs="Arial"/>
          <w:i/>
          <w:color w:val="808080" w:themeColor="background1" w:themeShade="80"/>
        </w:rPr>
        <w:t>: The number of gymnasts performing</w:t>
      </w:r>
      <w:r w:rsidR="004E3EBF" w:rsidRPr="005B12D7">
        <w:rPr>
          <w:rFonts w:ascii="Foco" w:eastAsia="MS Mincho" w:hAnsi="Foco" w:cs="Arial"/>
          <w:i/>
          <w:color w:val="808080" w:themeColor="background1" w:themeShade="80"/>
        </w:rPr>
        <w:t xml:space="preserve"> the element and which members of the partnership are performing the individual </w:t>
      </w:r>
      <w:r w:rsidR="00CE462D" w:rsidRPr="005B12D7">
        <w:rPr>
          <w:rFonts w:ascii="Foco" w:eastAsia="MS Mincho" w:hAnsi="Foco" w:cs="Arial"/>
          <w:i/>
          <w:color w:val="808080" w:themeColor="background1" w:themeShade="80"/>
        </w:rPr>
        <w:t xml:space="preserve">element </w:t>
      </w:r>
      <w:r w:rsidR="004E3EBF" w:rsidRPr="005B12D7">
        <w:rPr>
          <w:rFonts w:ascii="Foco" w:eastAsia="MS Mincho" w:hAnsi="Foco" w:cs="Arial"/>
          <w:i/>
          <w:color w:val="808080" w:themeColor="background1" w:themeShade="80"/>
        </w:rPr>
        <w:t xml:space="preserve">must be indicated alongside the pictorial representation of the element. For a </w:t>
      </w:r>
      <w:r w:rsidR="00CE462D" w:rsidRPr="005B12D7">
        <w:rPr>
          <w:rFonts w:ascii="Foco" w:eastAsia="MS Mincho" w:hAnsi="Foco" w:cs="Arial"/>
          <w:i/>
          <w:color w:val="808080" w:themeColor="background1" w:themeShade="80"/>
        </w:rPr>
        <w:t xml:space="preserve">stand the time of the hold 2 </w:t>
      </w:r>
      <w:r w:rsidR="004E3EBF" w:rsidRPr="005B12D7">
        <w:rPr>
          <w:rFonts w:ascii="Foco" w:eastAsia="MS Mincho" w:hAnsi="Foco" w:cs="Arial"/>
          <w:i/>
          <w:color w:val="808080" w:themeColor="background1" w:themeShade="80"/>
        </w:rPr>
        <w:t>seconds must also be indicated.</w:t>
      </w:r>
    </w:p>
    <w:tbl>
      <w:tblPr>
        <w:tblpPr w:leftFromText="180" w:rightFromText="180" w:vertAnchor="text" w:horzAnchor="page" w:tblpX="6308" w:tblpY="6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5"/>
        <w:gridCol w:w="426"/>
      </w:tblGrid>
      <w:tr w:rsidR="001A4A88" w:rsidRPr="005B12D7" w:rsidTr="00F40F3D">
        <w:tc>
          <w:tcPr>
            <w:tcW w:w="1701" w:type="dxa"/>
            <w:gridSpan w:val="4"/>
          </w:tcPr>
          <w:p w:rsidR="001A4A88" w:rsidRPr="005B12D7" w:rsidRDefault="001A4A88" w:rsidP="00F40F3D">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I1</w:t>
            </w:r>
          </w:p>
          <w:p w:rsidR="001A4A88" w:rsidRPr="005B12D7" w:rsidRDefault="001A4A88" w:rsidP="00F40F3D">
            <w:pPr>
              <w:spacing w:before="120" w:after="0" w:line="320" w:lineRule="exact"/>
              <w:jc w:val="both"/>
              <w:rPr>
                <w:rFonts w:ascii="Foco" w:eastAsia="MS Mincho" w:hAnsi="Foco" w:cs="Arial"/>
                <w:b/>
                <w:bCs/>
                <w:sz w:val="24"/>
                <w:szCs w:val="24"/>
              </w:rPr>
            </w:pPr>
          </w:p>
          <w:p w:rsidR="001A4A88" w:rsidRPr="005B12D7" w:rsidRDefault="001A4A88" w:rsidP="00F40F3D">
            <w:pPr>
              <w:spacing w:before="120" w:after="0" w:line="320" w:lineRule="exact"/>
              <w:jc w:val="both"/>
              <w:rPr>
                <w:rFonts w:ascii="Foco" w:eastAsia="MS Mincho" w:hAnsi="Foco" w:cs="Arial"/>
                <w:b/>
                <w:bCs/>
                <w:sz w:val="24"/>
                <w:szCs w:val="24"/>
              </w:rPr>
            </w:pPr>
          </w:p>
          <w:p w:rsidR="001A4A88" w:rsidRPr="005B12D7" w:rsidRDefault="001A4A88" w:rsidP="00F40F3D">
            <w:pPr>
              <w:spacing w:before="120" w:after="0" w:line="320" w:lineRule="exact"/>
              <w:jc w:val="both"/>
              <w:rPr>
                <w:rFonts w:ascii="Foco" w:eastAsia="MS Mincho" w:hAnsi="Foco" w:cs="Arial"/>
                <w:b/>
                <w:bCs/>
                <w:sz w:val="24"/>
                <w:szCs w:val="24"/>
              </w:rPr>
            </w:pPr>
          </w:p>
          <w:p w:rsidR="001A4A88" w:rsidRPr="005B12D7" w:rsidRDefault="001A4A88" w:rsidP="00F40F3D">
            <w:pPr>
              <w:spacing w:before="120" w:after="0" w:line="320" w:lineRule="exact"/>
              <w:jc w:val="both"/>
              <w:rPr>
                <w:rFonts w:ascii="Foco" w:eastAsia="MS Mincho" w:hAnsi="Foco" w:cs="Arial"/>
                <w:b/>
                <w:bCs/>
                <w:sz w:val="24"/>
                <w:szCs w:val="24"/>
              </w:rPr>
            </w:pPr>
          </w:p>
        </w:tc>
      </w:tr>
      <w:tr w:rsidR="001A4A88" w:rsidRPr="005B12D7" w:rsidTr="00F40F3D">
        <w:tc>
          <w:tcPr>
            <w:tcW w:w="425" w:type="dxa"/>
            <w:tcBorders>
              <w:bottom w:val="single" w:sz="4" w:space="0" w:color="auto"/>
            </w:tcBorders>
          </w:tcPr>
          <w:p w:rsidR="001A4A88" w:rsidRPr="005B12D7" w:rsidRDefault="001A4A88" w:rsidP="00F40F3D">
            <w:pPr>
              <w:spacing w:before="120" w:after="0" w:line="320" w:lineRule="exact"/>
              <w:jc w:val="both"/>
              <w:rPr>
                <w:rFonts w:ascii="Foco" w:eastAsia="MS Mincho" w:hAnsi="Foco" w:cs="Arial"/>
                <w:b/>
                <w:bCs/>
                <w:color w:val="7030A0"/>
                <w:sz w:val="24"/>
                <w:szCs w:val="24"/>
              </w:rPr>
            </w:pPr>
            <w:r w:rsidRPr="005B12D7">
              <w:rPr>
                <w:rFonts w:ascii="Foco" w:eastAsia="MS Mincho" w:hAnsi="Foco" w:cs="Arial"/>
                <w:b/>
                <w:bCs/>
                <w:color w:val="7030A0"/>
                <w:sz w:val="24"/>
                <w:szCs w:val="24"/>
              </w:rPr>
              <w:t>A</w:t>
            </w:r>
          </w:p>
        </w:tc>
        <w:tc>
          <w:tcPr>
            <w:tcW w:w="425" w:type="dxa"/>
            <w:tcBorders>
              <w:bottom w:val="single" w:sz="4" w:space="0" w:color="auto"/>
            </w:tcBorders>
          </w:tcPr>
          <w:p w:rsidR="001A4A88" w:rsidRPr="005B12D7" w:rsidRDefault="001A4A88" w:rsidP="00F40F3D">
            <w:pPr>
              <w:spacing w:before="120" w:after="0" w:line="320" w:lineRule="exact"/>
              <w:jc w:val="both"/>
              <w:rPr>
                <w:rFonts w:ascii="Foco" w:eastAsia="MS Mincho" w:hAnsi="Foco" w:cs="Arial"/>
                <w:b/>
                <w:bCs/>
                <w:color w:val="7030A0"/>
                <w:sz w:val="24"/>
                <w:szCs w:val="24"/>
              </w:rPr>
            </w:pPr>
            <w:r w:rsidRPr="005B12D7">
              <w:rPr>
                <w:rFonts w:ascii="Foco" w:eastAsia="MS Mincho" w:hAnsi="Foco" w:cs="Arial"/>
                <w:b/>
                <w:bCs/>
                <w:color w:val="7030A0"/>
                <w:sz w:val="24"/>
                <w:szCs w:val="24"/>
              </w:rPr>
              <w:t>B</w:t>
            </w:r>
          </w:p>
        </w:tc>
        <w:tc>
          <w:tcPr>
            <w:tcW w:w="425" w:type="dxa"/>
            <w:tcBorders>
              <w:bottom w:val="single" w:sz="4" w:space="0" w:color="auto"/>
            </w:tcBorders>
          </w:tcPr>
          <w:p w:rsidR="001A4A88" w:rsidRPr="005B12D7" w:rsidRDefault="001A4A88" w:rsidP="00F40F3D">
            <w:pPr>
              <w:spacing w:before="120" w:after="0" w:line="320" w:lineRule="exact"/>
              <w:jc w:val="both"/>
              <w:rPr>
                <w:rFonts w:ascii="Foco" w:eastAsia="MS Mincho" w:hAnsi="Foco" w:cs="Arial"/>
                <w:b/>
                <w:bCs/>
                <w:color w:val="7030A0"/>
                <w:sz w:val="24"/>
                <w:szCs w:val="24"/>
              </w:rPr>
            </w:pPr>
            <w:r w:rsidRPr="005B12D7">
              <w:rPr>
                <w:rFonts w:ascii="Foco" w:eastAsia="MS Mincho" w:hAnsi="Foco" w:cs="Arial"/>
                <w:b/>
                <w:bCs/>
                <w:color w:val="7030A0"/>
                <w:sz w:val="24"/>
                <w:szCs w:val="24"/>
              </w:rPr>
              <w:t>C</w:t>
            </w:r>
          </w:p>
        </w:tc>
        <w:tc>
          <w:tcPr>
            <w:tcW w:w="426" w:type="dxa"/>
            <w:tcBorders>
              <w:bottom w:val="single" w:sz="4" w:space="0" w:color="auto"/>
            </w:tcBorders>
          </w:tcPr>
          <w:p w:rsidR="001A4A88" w:rsidRPr="005B12D7" w:rsidRDefault="001A4A88" w:rsidP="00F40F3D">
            <w:pPr>
              <w:spacing w:before="120" w:after="0" w:line="320" w:lineRule="exact"/>
              <w:jc w:val="both"/>
              <w:rPr>
                <w:rFonts w:ascii="Foco" w:eastAsia="MS Mincho" w:hAnsi="Foco" w:cs="Arial"/>
                <w:b/>
                <w:bCs/>
                <w:color w:val="7030A0"/>
                <w:sz w:val="24"/>
                <w:szCs w:val="24"/>
              </w:rPr>
            </w:pPr>
            <w:r w:rsidRPr="005B12D7">
              <w:rPr>
                <w:rFonts w:ascii="Foco" w:eastAsia="MS Mincho" w:hAnsi="Foco" w:cs="Arial"/>
                <w:b/>
                <w:bCs/>
                <w:color w:val="7030A0"/>
                <w:sz w:val="24"/>
                <w:szCs w:val="24"/>
              </w:rPr>
              <w:t>D</w:t>
            </w:r>
          </w:p>
        </w:tc>
      </w:tr>
      <w:tr w:rsidR="001A4A88" w:rsidRPr="005B12D7" w:rsidTr="00F40F3D">
        <w:tc>
          <w:tcPr>
            <w:tcW w:w="1701" w:type="dxa"/>
            <w:gridSpan w:val="4"/>
            <w:tcBorders>
              <w:bottom w:val="single" w:sz="4" w:space="0" w:color="auto"/>
            </w:tcBorders>
            <w:shd w:val="clear" w:color="auto" w:fill="7030A0"/>
          </w:tcPr>
          <w:p w:rsidR="001A4A88" w:rsidRPr="005B12D7" w:rsidRDefault="001A4A88" w:rsidP="00F40F3D">
            <w:pPr>
              <w:spacing w:before="120" w:after="0" w:line="320" w:lineRule="exact"/>
              <w:jc w:val="both"/>
              <w:rPr>
                <w:rFonts w:ascii="Foco" w:eastAsia="MS Mincho" w:hAnsi="Foco" w:cs="Arial"/>
                <w:b/>
                <w:bCs/>
                <w:sz w:val="24"/>
                <w:szCs w:val="24"/>
              </w:rPr>
            </w:pPr>
            <w:r w:rsidRPr="005B12D7">
              <w:rPr>
                <w:rFonts w:ascii="Foco" w:eastAsia="MS Mincho" w:hAnsi="Foco" w:cs="Arial"/>
                <w:b/>
                <w:bCs/>
                <w:sz w:val="24"/>
                <w:szCs w:val="24"/>
              </w:rPr>
              <w:t>Box 1</w:t>
            </w:r>
          </w:p>
        </w:tc>
      </w:tr>
    </w:tbl>
    <w:p w:rsidR="004E3EBF" w:rsidRPr="005B12D7" w:rsidRDefault="004E3EBF"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p w:rsidR="001A4A88" w:rsidRPr="005B12D7" w:rsidRDefault="001A4A88" w:rsidP="004E3EBF">
      <w:pPr>
        <w:spacing w:before="120" w:after="0" w:line="320" w:lineRule="exact"/>
        <w:ind w:left="360"/>
        <w:jc w:val="both"/>
        <w:rPr>
          <w:rFonts w:ascii="Foco" w:eastAsia="MS Mincho" w:hAnsi="Foco" w:cs="Times New Roman"/>
          <w:bCs/>
          <w:sz w:val="24"/>
          <w:szCs w:val="24"/>
        </w:rPr>
      </w:pPr>
    </w:p>
    <w:tbl>
      <w:tblPr>
        <w:tblpPr w:leftFromText="180" w:rightFromText="180" w:vertAnchor="page" w:horzAnchor="margin" w:tblpY="1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99"/>
        <w:gridCol w:w="2100"/>
        <w:gridCol w:w="2100"/>
      </w:tblGrid>
      <w:tr w:rsidR="001A4A88" w:rsidRPr="005B12D7" w:rsidTr="001A4A88">
        <w:tc>
          <w:tcPr>
            <w:tcW w:w="9242" w:type="dxa"/>
            <w:gridSpan w:val="4"/>
          </w:tcPr>
          <w:p w:rsidR="001A4A88" w:rsidRPr="005B12D7" w:rsidRDefault="001A4A88" w:rsidP="001A4A88">
            <w:pPr>
              <w:spacing w:after="0" w:line="240" w:lineRule="auto"/>
              <w:jc w:val="both"/>
              <w:rPr>
                <w:rFonts w:ascii="Foco" w:eastAsia="MS Mincho" w:hAnsi="Foco" w:cs="Times New Roman"/>
                <w:b/>
                <w:color w:val="808080" w:themeColor="background1" w:themeShade="80"/>
                <w:sz w:val="24"/>
                <w:szCs w:val="24"/>
              </w:rPr>
            </w:pPr>
            <w:r w:rsidRPr="005B12D7">
              <w:rPr>
                <w:rFonts w:ascii="Foco" w:eastAsia="MS Mincho" w:hAnsi="Foco" w:cs="Times New Roman"/>
                <w:b/>
                <w:color w:val="0070C0"/>
                <w:sz w:val="24"/>
                <w:szCs w:val="24"/>
              </w:rPr>
              <w:lastRenderedPageBreak/>
              <w:t>ARTISTRY TABLE FOR VETS</w:t>
            </w: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4"/>
                <w:szCs w:val="24"/>
              </w:rPr>
            </w:pPr>
            <w:r w:rsidRPr="005B12D7">
              <w:rPr>
                <w:rFonts w:ascii="Foco" w:eastAsia="MS Mincho" w:hAnsi="Foco" w:cs="Times New Roman"/>
                <w:b/>
                <w:color w:val="808080" w:themeColor="background1" w:themeShade="80"/>
                <w:sz w:val="24"/>
                <w:szCs w:val="24"/>
              </w:rPr>
              <w:t>Criteria</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0.1</w:t>
            </w:r>
          </w:p>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Slight lack</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0.2</w:t>
            </w:r>
          </w:p>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Significant lack</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0.3</w:t>
            </w:r>
          </w:p>
          <w:p w:rsidR="001A4A88" w:rsidRPr="005B12D7" w:rsidRDefault="001A4A88" w:rsidP="001A4A88">
            <w:pPr>
              <w:spacing w:after="0" w:line="240" w:lineRule="auto"/>
              <w:jc w:val="both"/>
              <w:rPr>
                <w:rFonts w:ascii="Foco" w:eastAsia="MS Mincho" w:hAnsi="Foco" w:cs="Times New Roman"/>
                <w:color w:val="808080" w:themeColor="background1" w:themeShade="80"/>
                <w:sz w:val="24"/>
                <w:szCs w:val="24"/>
              </w:rPr>
            </w:pPr>
            <w:r w:rsidRPr="005B12D7">
              <w:rPr>
                <w:rFonts w:ascii="Foco" w:eastAsia="MS Mincho" w:hAnsi="Foco" w:cs="Times New Roman"/>
                <w:color w:val="808080" w:themeColor="background1" w:themeShade="80"/>
                <w:sz w:val="24"/>
                <w:szCs w:val="24"/>
              </w:rPr>
              <w:t>Serious lack</w:t>
            </w:r>
          </w:p>
        </w:tc>
      </w:tr>
      <w:tr w:rsidR="001A4A88" w:rsidRPr="005B12D7" w:rsidTr="001A4A88">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rPr>
            </w:pPr>
            <w:r w:rsidRPr="005B12D7">
              <w:rPr>
                <w:rFonts w:ascii="Foco" w:eastAsia="MS Mincho" w:hAnsi="Foco" w:cs="Times New Roman"/>
                <w:b/>
                <w:sz w:val="20"/>
                <w:szCs w:val="20"/>
              </w:rPr>
              <w:t>Space</w:t>
            </w:r>
            <w:r w:rsidRPr="005B12D7">
              <w:rPr>
                <w:rFonts w:ascii="Foco" w:eastAsia="MS Mincho" w:hAnsi="Foco" w:cs="Times New Roman"/>
                <w:b/>
                <w:color w:val="808080" w:themeColor="background1" w:themeShade="80"/>
                <w:sz w:val="20"/>
                <w:szCs w:val="20"/>
              </w:rPr>
              <w:t xml:space="preserve"> </w:t>
            </w:r>
            <w:r w:rsidRPr="005B12D7">
              <w:rPr>
                <w:rFonts w:ascii="Foco" w:eastAsia="MS Mincho" w:hAnsi="Foco" w:cs="Times New Roman"/>
                <w:b/>
                <w:color w:val="FF0000"/>
                <w:sz w:val="20"/>
                <w:szCs w:val="20"/>
              </w:rPr>
              <w:t>0.3</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Use of Floor</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All sectors of the floor used: each quadrant, the central area</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One area of floor not visited</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1/3 or more of floor not covered</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½ of the floor is used</w:t>
            </w:r>
          </w:p>
        </w:tc>
      </w:tr>
      <w:tr w:rsidR="001A4A88" w:rsidRPr="005B12D7" w:rsidTr="001A4A88">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rPr>
            </w:pPr>
            <w:r w:rsidRPr="005B12D7">
              <w:rPr>
                <w:rFonts w:ascii="Foco" w:eastAsia="MS Mincho" w:hAnsi="Foco" w:cs="Times New Roman"/>
                <w:b/>
                <w:sz w:val="20"/>
                <w:szCs w:val="20"/>
              </w:rPr>
              <w:t xml:space="preserve">Variety </w:t>
            </w:r>
            <w:r w:rsidRPr="005B12D7">
              <w:rPr>
                <w:rFonts w:ascii="Foco" w:eastAsia="MS Mincho" w:hAnsi="Foco" w:cs="Times New Roman"/>
                <w:b/>
                <w:color w:val="FF0000"/>
                <w:sz w:val="20"/>
                <w:szCs w:val="20"/>
              </w:rPr>
              <w:t>0.6</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Choreography lacks</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Variety of steps, directions and levels</w:t>
            </w:r>
          </w:p>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One or two directions or levels not used.  Some different steps used</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Several directions and levels omitted. Only a few different steps used</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All on one level and very few different steps or patterns</w:t>
            </w: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Creativity</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Originality and flow in the routine construction including entries and exits from moves</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An inventive routine with a few long pauses for concentration before elements</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Several original dance steps or entries to elements or unusual exits from elements</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All movements and choreography are without any originality</w:t>
            </w:r>
          </w:p>
        </w:tc>
      </w:tr>
      <w:tr w:rsidR="001A4A88" w:rsidRPr="005B12D7" w:rsidTr="001A4A88">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rPr>
            </w:pPr>
            <w:proofErr w:type="spellStart"/>
            <w:r w:rsidRPr="005B12D7">
              <w:rPr>
                <w:rFonts w:ascii="Foco" w:eastAsia="MS Mincho" w:hAnsi="Foco" w:cs="Times New Roman"/>
                <w:b/>
                <w:sz w:val="20"/>
                <w:szCs w:val="20"/>
              </w:rPr>
              <w:t>Choreo</w:t>
            </w:r>
            <w:proofErr w:type="spellEnd"/>
            <w:r w:rsidRPr="005B12D7">
              <w:rPr>
                <w:rFonts w:ascii="Foco" w:eastAsia="MS Mincho" w:hAnsi="Foco" w:cs="Times New Roman"/>
                <w:b/>
                <w:sz w:val="20"/>
                <w:szCs w:val="20"/>
              </w:rPr>
              <w:t xml:space="preserve"> Performance </w:t>
            </w:r>
            <w:r w:rsidRPr="005B12D7">
              <w:rPr>
                <w:rFonts w:ascii="Foco" w:eastAsia="MS Mincho" w:hAnsi="Foco" w:cs="Times New Roman"/>
                <w:b/>
                <w:color w:val="FF0000"/>
                <w:sz w:val="20"/>
                <w:szCs w:val="20"/>
              </w:rPr>
              <w:t>0.6</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Amplitude</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Amplitude of the choreography</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One or two occasions when amplitude is lost</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Several occasions when amplitude is lost</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Poor amplitude throughout</w:t>
            </w: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proofErr w:type="spellStart"/>
            <w:r w:rsidRPr="005B12D7">
              <w:rPr>
                <w:rFonts w:ascii="Foco" w:eastAsia="MS Mincho" w:hAnsi="Foco" w:cs="Times New Roman"/>
                <w:b/>
                <w:color w:val="808080" w:themeColor="background1" w:themeShade="80"/>
                <w:sz w:val="20"/>
                <w:szCs w:val="20"/>
              </w:rPr>
              <w:t>Synchro</w:t>
            </w:r>
            <w:proofErr w:type="spellEnd"/>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Synchrony between music and movement and between partners</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One or two occasions when synchrony is lost</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Several occasions when synchrony is lost</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Many occurrences of poor synchrony with partners and music</w:t>
            </w:r>
          </w:p>
        </w:tc>
      </w:tr>
      <w:tr w:rsidR="001A4A88" w:rsidRPr="005B12D7" w:rsidTr="001A4A88">
        <w:trPr>
          <w:trHeight w:val="304"/>
        </w:trPr>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rPr>
            </w:pPr>
            <w:r w:rsidRPr="005B12D7">
              <w:rPr>
                <w:rFonts w:ascii="Foco" w:eastAsia="MS Mincho" w:hAnsi="Foco" w:cs="Times New Roman"/>
                <w:b/>
                <w:sz w:val="20"/>
                <w:szCs w:val="20"/>
              </w:rPr>
              <w:t xml:space="preserve">Musicality </w:t>
            </w:r>
            <w:r w:rsidRPr="005B12D7">
              <w:rPr>
                <w:rFonts w:ascii="Foco" w:eastAsia="MS Mincho" w:hAnsi="Foco" w:cs="Times New Roman"/>
                <w:b/>
                <w:color w:val="FF0000"/>
                <w:sz w:val="20"/>
                <w:szCs w:val="20"/>
              </w:rPr>
              <w:t>0.6</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 xml:space="preserve">Harmonisation </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Suitability of the choice of music for the age and ability of the gymnasts</w:t>
            </w: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The gymnasts find it difficult to perform the choreography</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The music is not in keeping with the age and/or maturity of the performers</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The music is entirely inappropriate - love story or suggestive music for young performers.</w:t>
            </w: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Flow</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Structure, rhythm and theme logical and not interrupting flow.</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A slight hesitation in the performance</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Long pauses before or after elements</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A fall or breakdown interrupting the flow</w:t>
            </w:r>
          </w:p>
        </w:tc>
      </w:tr>
      <w:tr w:rsidR="001A4A88" w:rsidRPr="005B12D7" w:rsidTr="001A4A88">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rPr>
            </w:pPr>
            <w:r w:rsidRPr="005B12D7">
              <w:rPr>
                <w:rFonts w:ascii="Foco" w:eastAsia="MS Mincho" w:hAnsi="Foco" w:cs="Times New Roman"/>
                <w:b/>
                <w:sz w:val="20"/>
                <w:szCs w:val="20"/>
              </w:rPr>
              <w:t xml:space="preserve">Expression </w:t>
            </w:r>
            <w:r w:rsidRPr="005B12D7">
              <w:rPr>
                <w:rFonts w:ascii="Foco" w:eastAsia="MS Mincho" w:hAnsi="Foco" w:cs="Times New Roman"/>
                <w:b/>
                <w:color w:val="FF0000"/>
                <w:sz w:val="20"/>
                <w:szCs w:val="20"/>
              </w:rPr>
              <w:t>0.3</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Emotion</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Ability to project a personal identity</w:t>
            </w:r>
            <w:r w:rsidRPr="005B12D7">
              <w:rPr>
                <w:rFonts w:ascii="Foco" w:eastAsia="MS Mincho" w:hAnsi="Foco" w:cs="Times New Roman"/>
                <w:i/>
                <w:color w:val="808080" w:themeColor="background1" w:themeShade="80"/>
                <w:sz w:val="20"/>
                <w:szCs w:val="20"/>
                <w:u w:val="single"/>
              </w:rPr>
              <w:t xml:space="preserve"> </w:t>
            </w:r>
          </w:p>
        </w:tc>
        <w:tc>
          <w:tcPr>
            <w:tcW w:w="2099"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Personal identity lost once or twice in the routine</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Most of the routine does not show any ability to project an identity</w:t>
            </w:r>
          </w:p>
        </w:tc>
        <w:tc>
          <w:tcPr>
            <w:tcW w:w="2100" w:type="dxa"/>
            <w:tcBorders>
              <w:bottom w:val="single" w:sz="4" w:space="0" w:color="auto"/>
            </w:tcBorders>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No attempt to project an personal identity</w:t>
            </w:r>
          </w:p>
        </w:tc>
      </w:tr>
      <w:tr w:rsidR="001A4A88" w:rsidRPr="005B12D7" w:rsidTr="001A4A88">
        <w:tc>
          <w:tcPr>
            <w:tcW w:w="2943" w:type="dxa"/>
            <w:shd w:val="clear" w:color="auto" w:fill="C0C0C0"/>
          </w:tcPr>
          <w:p w:rsidR="001A4A88" w:rsidRPr="005B12D7" w:rsidRDefault="001A4A88" w:rsidP="001A4A88">
            <w:pPr>
              <w:spacing w:after="0" w:line="240" w:lineRule="auto"/>
              <w:jc w:val="both"/>
              <w:rPr>
                <w:rFonts w:ascii="Foco" w:eastAsia="MS Mincho" w:hAnsi="Foco" w:cs="Times New Roman"/>
                <w:b/>
                <w:sz w:val="20"/>
                <w:szCs w:val="20"/>
                <w:u w:val="single"/>
              </w:rPr>
            </w:pPr>
            <w:r w:rsidRPr="005B12D7">
              <w:rPr>
                <w:rFonts w:ascii="Foco" w:eastAsia="MS Mincho" w:hAnsi="Foco" w:cs="Times New Roman"/>
                <w:b/>
                <w:sz w:val="20"/>
                <w:szCs w:val="20"/>
              </w:rPr>
              <w:t>Partnership</w:t>
            </w:r>
            <w:r w:rsidRPr="005B12D7">
              <w:rPr>
                <w:rFonts w:ascii="Foco" w:eastAsia="MS Mincho" w:hAnsi="Foco" w:cs="Times New Roman"/>
                <w:sz w:val="20"/>
                <w:szCs w:val="20"/>
              </w:rPr>
              <w:t xml:space="preserve"> </w:t>
            </w:r>
            <w:r w:rsidRPr="005B12D7">
              <w:rPr>
                <w:rFonts w:ascii="Foco" w:eastAsia="MS Mincho" w:hAnsi="Foco" w:cs="Times New Roman"/>
                <w:b/>
                <w:color w:val="FF0000"/>
                <w:sz w:val="20"/>
                <w:szCs w:val="20"/>
              </w:rPr>
              <w:t>0.6</w:t>
            </w:r>
          </w:p>
        </w:tc>
        <w:tc>
          <w:tcPr>
            <w:tcW w:w="2099"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c>
          <w:tcPr>
            <w:tcW w:w="2100" w:type="dxa"/>
            <w:shd w:val="clear" w:color="auto" w:fill="C0C0C0"/>
          </w:tcPr>
          <w:p w:rsidR="001A4A88" w:rsidRPr="005B12D7" w:rsidRDefault="001A4A88" w:rsidP="001A4A88">
            <w:pPr>
              <w:spacing w:after="0" w:line="240" w:lineRule="auto"/>
              <w:jc w:val="both"/>
              <w:rPr>
                <w:rFonts w:ascii="Foco" w:eastAsia="MS Mincho" w:hAnsi="Foco" w:cs="Times New Roman"/>
                <w:sz w:val="20"/>
                <w:szCs w:val="20"/>
              </w:rPr>
            </w:pP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rPr>
            </w:pPr>
            <w:r w:rsidRPr="005B12D7">
              <w:rPr>
                <w:rFonts w:ascii="Foco" w:eastAsia="MS Mincho" w:hAnsi="Foco" w:cs="Times New Roman"/>
                <w:b/>
                <w:color w:val="808080" w:themeColor="background1" w:themeShade="80"/>
                <w:sz w:val="20"/>
                <w:szCs w:val="20"/>
              </w:rPr>
              <w:t xml:space="preserve">Symmetry </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A well- matched partnership in terms of morphology and maturity</w:t>
            </w: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 xml:space="preserve">Slight </w:t>
            </w:r>
            <w:proofErr w:type="spellStart"/>
            <w:r w:rsidRPr="005B12D7">
              <w:rPr>
                <w:rFonts w:ascii="Foco" w:eastAsia="MS Mincho" w:hAnsi="Foco" w:cs="Times New Roman"/>
                <w:color w:val="808080" w:themeColor="background1" w:themeShade="80"/>
                <w:sz w:val="20"/>
                <w:szCs w:val="20"/>
              </w:rPr>
              <w:t>mis</w:t>
            </w:r>
            <w:proofErr w:type="spellEnd"/>
            <w:r w:rsidRPr="005B12D7">
              <w:rPr>
                <w:rFonts w:ascii="Foco" w:eastAsia="MS Mincho" w:hAnsi="Foco" w:cs="Times New Roman"/>
                <w:color w:val="808080" w:themeColor="background1" w:themeShade="80"/>
                <w:sz w:val="20"/>
                <w:szCs w:val="20"/>
              </w:rPr>
              <w:t>-match in morphology and maturity of partners</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 xml:space="preserve">Significant </w:t>
            </w:r>
            <w:proofErr w:type="spellStart"/>
            <w:r w:rsidRPr="005B12D7">
              <w:rPr>
                <w:rFonts w:ascii="Foco" w:eastAsia="MS Mincho" w:hAnsi="Foco" w:cs="Times New Roman"/>
                <w:color w:val="808080" w:themeColor="background1" w:themeShade="80"/>
                <w:sz w:val="20"/>
                <w:szCs w:val="20"/>
              </w:rPr>
              <w:t>mis</w:t>
            </w:r>
            <w:proofErr w:type="spellEnd"/>
            <w:r w:rsidRPr="005B12D7">
              <w:rPr>
                <w:rFonts w:ascii="Foco" w:eastAsia="MS Mincho" w:hAnsi="Foco" w:cs="Times New Roman"/>
                <w:color w:val="808080" w:themeColor="background1" w:themeShade="80"/>
                <w:sz w:val="20"/>
                <w:szCs w:val="20"/>
              </w:rPr>
              <w:t>-match in morphology and maturity of partners</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Inappropriate partnership</w:t>
            </w: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0"/>
                <w:szCs w:val="20"/>
                <w:u w:val="single"/>
              </w:rPr>
            </w:pPr>
            <w:r w:rsidRPr="005B12D7">
              <w:rPr>
                <w:rFonts w:ascii="Foco" w:eastAsia="MS Mincho" w:hAnsi="Foco" w:cs="Times New Roman"/>
                <w:b/>
                <w:color w:val="808080" w:themeColor="background1" w:themeShade="80"/>
                <w:sz w:val="20"/>
                <w:szCs w:val="20"/>
              </w:rPr>
              <w:t>Manner</w:t>
            </w:r>
          </w:p>
          <w:p w:rsidR="001A4A88" w:rsidRPr="005B12D7" w:rsidRDefault="001A4A88" w:rsidP="001A4A88">
            <w:pPr>
              <w:spacing w:after="0" w:line="240" w:lineRule="auto"/>
              <w:jc w:val="both"/>
              <w:rPr>
                <w:rFonts w:ascii="Foco" w:eastAsia="MS Mincho" w:hAnsi="Foco" w:cs="Times New Roman"/>
                <w:i/>
                <w:color w:val="808080" w:themeColor="background1" w:themeShade="80"/>
                <w:sz w:val="20"/>
                <w:szCs w:val="20"/>
              </w:rPr>
            </w:pPr>
            <w:r w:rsidRPr="005B12D7">
              <w:rPr>
                <w:rFonts w:ascii="Foco" w:eastAsia="MS Mincho" w:hAnsi="Foco" w:cs="Times New Roman"/>
                <w:i/>
                <w:color w:val="808080" w:themeColor="background1" w:themeShade="80"/>
                <w:sz w:val="20"/>
                <w:szCs w:val="20"/>
              </w:rPr>
              <w:t>An understandable relationship maintained throughout the exercise and projecting to the audience.</w:t>
            </w: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Once or twice losing the relationship between partners</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Losing the relationship several times during the routine</w:t>
            </w: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r w:rsidRPr="005B12D7">
              <w:rPr>
                <w:rFonts w:ascii="Foco" w:eastAsia="MS Mincho" w:hAnsi="Foco" w:cs="Times New Roman"/>
                <w:color w:val="808080" w:themeColor="background1" w:themeShade="80"/>
                <w:sz w:val="20"/>
                <w:szCs w:val="20"/>
              </w:rPr>
              <w:t>No visible relationship between the partners in the choreography</w:t>
            </w: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4"/>
                <w:szCs w:val="24"/>
              </w:rPr>
            </w:pPr>
            <w:r w:rsidRPr="005B12D7">
              <w:rPr>
                <w:rFonts w:ascii="Foco" w:eastAsia="MS Mincho" w:hAnsi="Foco" w:cs="Times New Roman"/>
                <w:b/>
                <w:color w:val="808080" w:themeColor="background1" w:themeShade="80"/>
                <w:sz w:val="24"/>
                <w:szCs w:val="24"/>
              </w:rPr>
              <w:t xml:space="preserve">Total deductions </w:t>
            </w: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r>
      <w:tr w:rsidR="001A4A88" w:rsidRPr="005B12D7" w:rsidTr="001A4A88">
        <w:tc>
          <w:tcPr>
            <w:tcW w:w="2943" w:type="dxa"/>
          </w:tcPr>
          <w:p w:rsidR="001A4A88" w:rsidRPr="005B12D7" w:rsidRDefault="001A4A88" w:rsidP="001A4A88">
            <w:pPr>
              <w:spacing w:after="0" w:line="240" w:lineRule="auto"/>
              <w:jc w:val="both"/>
              <w:rPr>
                <w:rFonts w:ascii="Foco" w:eastAsia="MS Mincho" w:hAnsi="Foco" w:cs="Times New Roman"/>
                <w:b/>
                <w:color w:val="808080" w:themeColor="background1" w:themeShade="80"/>
                <w:sz w:val="24"/>
                <w:szCs w:val="24"/>
              </w:rPr>
            </w:pPr>
            <w:r w:rsidRPr="005B12D7">
              <w:rPr>
                <w:rFonts w:ascii="Foco" w:eastAsia="MS Mincho" w:hAnsi="Foco" w:cs="Times New Roman"/>
                <w:b/>
                <w:color w:val="808080" w:themeColor="background1" w:themeShade="80"/>
                <w:sz w:val="24"/>
                <w:szCs w:val="24"/>
              </w:rPr>
              <w:t>Final A Score</w:t>
            </w:r>
          </w:p>
        </w:tc>
        <w:tc>
          <w:tcPr>
            <w:tcW w:w="2099"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c>
          <w:tcPr>
            <w:tcW w:w="2100" w:type="dxa"/>
          </w:tcPr>
          <w:p w:rsidR="001A4A88" w:rsidRPr="005B12D7" w:rsidRDefault="001A4A88" w:rsidP="001A4A88">
            <w:pPr>
              <w:spacing w:after="0" w:line="240" w:lineRule="auto"/>
              <w:jc w:val="both"/>
              <w:rPr>
                <w:rFonts w:ascii="Foco" w:eastAsia="MS Mincho" w:hAnsi="Foco" w:cs="Times New Roman"/>
                <w:color w:val="808080" w:themeColor="background1" w:themeShade="80"/>
                <w:sz w:val="20"/>
                <w:szCs w:val="20"/>
              </w:rPr>
            </w:pPr>
          </w:p>
        </w:tc>
      </w:tr>
    </w:tbl>
    <w:p w:rsidR="00221B49" w:rsidRPr="005B12D7" w:rsidRDefault="001A4A88" w:rsidP="001A4A88">
      <w:pPr>
        <w:spacing w:before="120" w:after="0" w:line="320" w:lineRule="exact"/>
        <w:ind w:left="360"/>
        <w:jc w:val="both"/>
        <w:rPr>
          <w:rFonts w:ascii="Foco" w:eastAsia="MS Mincho" w:hAnsi="Foco" w:cs="Times New Roman"/>
          <w:b/>
          <w:bCs/>
          <w:sz w:val="24"/>
          <w:szCs w:val="24"/>
        </w:rPr>
      </w:pPr>
      <w:r w:rsidRPr="005B12D7">
        <w:rPr>
          <w:rFonts w:ascii="Foco" w:eastAsia="MS Mincho" w:hAnsi="Foco" w:cs="Times New Roman"/>
          <w:b/>
          <w:bCs/>
          <w:color w:val="C00000"/>
          <w:sz w:val="24"/>
          <w:szCs w:val="24"/>
        </w:rPr>
        <w:t>APPENDIX D</w:t>
      </w:r>
    </w:p>
    <w:sectPr w:rsidR="00221B49" w:rsidRPr="005B12D7" w:rsidSect="002A2B46">
      <w:footerReference w:type="default" r:id="rId1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3D" w:rsidRDefault="00F40F3D" w:rsidP="00C325D4">
      <w:pPr>
        <w:spacing w:after="0" w:line="240" w:lineRule="auto"/>
      </w:pPr>
      <w:r>
        <w:separator/>
      </w:r>
    </w:p>
  </w:endnote>
  <w:endnote w:type="continuationSeparator" w:id="0">
    <w:p w:rsidR="00F40F3D" w:rsidRDefault="00F40F3D" w:rsidP="00C3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co Regular">
    <w:panose1 w:val="020B0504050202020203"/>
    <w:charset w:val="00"/>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co">
    <w:panose1 w:val="020B0504050202020203"/>
    <w:charset w:val="00"/>
    <w:family w:val="swiss"/>
    <w:pitch w:val="variable"/>
    <w:sig w:usb0="A00000AF" w:usb1="5000205B" w:usb2="00000000" w:usb3="00000000" w:csb0="0000009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3D" w:rsidRPr="00E93016" w:rsidRDefault="00E93016" w:rsidP="00A80B4A">
    <w:pPr>
      <w:pStyle w:val="Footer"/>
      <w:rPr>
        <w:rFonts w:ascii="Foco Regular" w:hAnsi="Foco Regular"/>
        <w:color w:val="3A3B3C"/>
        <w:sz w:val="20"/>
        <w:szCs w:val="20"/>
      </w:rPr>
    </w:pPr>
    <w:r>
      <w:rPr>
        <w:rFonts w:ascii="Foco Regular" w:hAnsi="Foco Regular"/>
        <w:color w:val="3A3B3C"/>
        <w:sz w:val="20"/>
        <w:szCs w:val="20"/>
      </w:rPr>
      <w:t>Version 1.7</w:t>
    </w:r>
    <w:r w:rsidR="00F40F3D">
      <w:rPr>
        <w:rFonts w:ascii="Foco Regular" w:hAnsi="Foco Regular"/>
        <w:color w:val="3A3B3C"/>
        <w:sz w:val="20"/>
        <w:szCs w:val="20"/>
      </w:rPr>
      <w:tab/>
    </w:r>
    <w:r w:rsidR="00F40F3D">
      <w:rPr>
        <w:rFonts w:ascii="Foco Regular" w:hAnsi="Foco Regular"/>
        <w:color w:val="3A3B3C"/>
        <w:sz w:val="20"/>
        <w:szCs w:val="20"/>
      </w:rPr>
      <w:tab/>
    </w:r>
    <w:r w:rsidR="00F40F3D" w:rsidRPr="0044568E">
      <w:rPr>
        <w:rFonts w:ascii="Foco Regular" w:hAnsi="Foco Regular"/>
        <w:color w:val="3A3B3C"/>
        <w:sz w:val="20"/>
        <w:szCs w:val="20"/>
      </w:rPr>
      <w:t xml:space="preserve">Page </w:t>
    </w:r>
    <w:r w:rsidR="00F40F3D" w:rsidRPr="0044568E">
      <w:rPr>
        <w:rFonts w:ascii="Foco Regular" w:hAnsi="Foco Regular"/>
        <w:b/>
        <w:bCs/>
        <w:color w:val="3A3B3C"/>
        <w:sz w:val="20"/>
        <w:szCs w:val="20"/>
      </w:rPr>
      <w:fldChar w:fldCharType="begin"/>
    </w:r>
    <w:r w:rsidR="00F40F3D" w:rsidRPr="0044568E">
      <w:rPr>
        <w:rFonts w:ascii="Foco Regular" w:hAnsi="Foco Regular"/>
        <w:b/>
        <w:bCs/>
        <w:color w:val="3A3B3C"/>
        <w:sz w:val="20"/>
        <w:szCs w:val="20"/>
      </w:rPr>
      <w:instrText xml:space="preserve"> PAGE </w:instrText>
    </w:r>
    <w:r w:rsidR="00F40F3D" w:rsidRPr="0044568E">
      <w:rPr>
        <w:rFonts w:ascii="Foco Regular" w:hAnsi="Foco Regular"/>
        <w:b/>
        <w:bCs/>
        <w:color w:val="3A3B3C"/>
        <w:sz w:val="20"/>
        <w:szCs w:val="20"/>
      </w:rPr>
      <w:fldChar w:fldCharType="separate"/>
    </w:r>
    <w:r>
      <w:rPr>
        <w:rFonts w:ascii="Foco Regular" w:hAnsi="Foco Regular"/>
        <w:b/>
        <w:bCs/>
        <w:noProof/>
        <w:color w:val="3A3B3C"/>
        <w:sz w:val="20"/>
        <w:szCs w:val="20"/>
      </w:rPr>
      <w:t>0</w:t>
    </w:r>
    <w:r w:rsidR="00F40F3D" w:rsidRPr="0044568E">
      <w:rPr>
        <w:rFonts w:ascii="Foco Regular" w:hAnsi="Foco Regular"/>
        <w:b/>
        <w:bCs/>
        <w:color w:val="3A3B3C"/>
        <w:sz w:val="20"/>
        <w:szCs w:val="20"/>
      </w:rPr>
      <w:fldChar w:fldCharType="end"/>
    </w:r>
    <w:r w:rsidR="00F40F3D" w:rsidRPr="0044568E">
      <w:rPr>
        <w:rFonts w:ascii="Foco Regular" w:hAnsi="Foco Regular"/>
        <w:color w:val="3A3B3C"/>
        <w:sz w:val="20"/>
        <w:szCs w:val="20"/>
      </w:rPr>
      <w:t xml:space="preserve"> of </w:t>
    </w:r>
    <w:r w:rsidR="00A545CE">
      <w:rPr>
        <w:rFonts w:ascii="Foco Regular" w:hAnsi="Foco Regular"/>
        <w:b/>
        <w:bCs/>
        <w:color w:val="3A3B3C"/>
        <w:sz w:val="20"/>
        <w:szCs w:val="20"/>
      </w:rPr>
      <w:t>10</w:t>
    </w:r>
  </w:p>
  <w:p w:rsidR="00F40F3D" w:rsidRPr="0044568E" w:rsidRDefault="00F40F3D" w:rsidP="00A80B4A">
    <w:pPr>
      <w:pStyle w:val="Footer"/>
      <w:rPr>
        <w:color w:val="3A3B3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3D" w:rsidRDefault="00F40F3D" w:rsidP="00C325D4">
      <w:pPr>
        <w:spacing w:after="0" w:line="240" w:lineRule="auto"/>
      </w:pPr>
      <w:r>
        <w:separator/>
      </w:r>
    </w:p>
  </w:footnote>
  <w:footnote w:type="continuationSeparator" w:id="0">
    <w:p w:rsidR="00F40F3D" w:rsidRDefault="00F40F3D" w:rsidP="00C32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A0A"/>
    <w:multiLevelType w:val="hybridMultilevel"/>
    <w:tmpl w:val="F9EA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C653B"/>
    <w:multiLevelType w:val="hybridMultilevel"/>
    <w:tmpl w:val="848A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A0897"/>
    <w:multiLevelType w:val="hybridMultilevel"/>
    <w:tmpl w:val="808630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31185"/>
    <w:multiLevelType w:val="hybridMultilevel"/>
    <w:tmpl w:val="4E2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34A09"/>
    <w:multiLevelType w:val="hybridMultilevel"/>
    <w:tmpl w:val="ECB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06FDB"/>
    <w:multiLevelType w:val="multilevel"/>
    <w:tmpl w:val="C7D85CCC"/>
    <w:lvl w:ilvl="0">
      <w:start w:val="1"/>
      <w:numFmt w:val="decimal"/>
      <w:lvlText w:val="%1."/>
      <w:lvlJc w:val="left"/>
      <w:pPr>
        <w:ind w:left="720" w:hanging="360"/>
      </w:pPr>
    </w:lvl>
    <w:lvl w:ilv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6">
    <w:nsid w:val="3D216BCB"/>
    <w:multiLevelType w:val="hybridMultilevel"/>
    <w:tmpl w:val="B532D1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44242"/>
    <w:multiLevelType w:val="hybridMultilevel"/>
    <w:tmpl w:val="5182820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nsid w:val="44780476"/>
    <w:multiLevelType w:val="hybridMultilevel"/>
    <w:tmpl w:val="983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7311F"/>
    <w:multiLevelType w:val="hybridMultilevel"/>
    <w:tmpl w:val="6010B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AEA2D44"/>
    <w:multiLevelType w:val="hybridMultilevel"/>
    <w:tmpl w:val="727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06D17"/>
    <w:multiLevelType w:val="hybridMultilevel"/>
    <w:tmpl w:val="390E40D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C43A5AC2">
      <w:numFmt w:val="bullet"/>
      <w:lvlText w:val="1"/>
      <w:lvlJc w:val="left"/>
      <w:pPr>
        <w:ind w:left="2020" w:hanging="360"/>
      </w:pPr>
      <w:rPr>
        <w:rFonts w:ascii="Foco Regular" w:eastAsia="MS Mincho" w:hAnsi="Foco Regular" w:cs="Helvetica"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57615CCE"/>
    <w:multiLevelType w:val="hybridMultilevel"/>
    <w:tmpl w:val="61B85A9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DC7F4C"/>
    <w:multiLevelType w:val="hybridMultilevel"/>
    <w:tmpl w:val="935811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A6D4A"/>
    <w:multiLevelType w:val="hybridMultilevel"/>
    <w:tmpl w:val="50FADE3E"/>
    <w:lvl w:ilvl="0" w:tplc="B2087B18">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33322"/>
    <w:multiLevelType w:val="hybridMultilevel"/>
    <w:tmpl w:val="0602B7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664B75"/>
    <w:multiLevelType w:val="hybridMultilevel"/>
    <w:tmpl w:val="DA9C2E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8B3756"/>
    <w:multiLevelType w:val="hybridMultilevel"/>
    <w:tmpl w:val="66623E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8"/>
  </w:num>
  <w:num w:numId="6">
    <w:abstractNumId w:val="1"/>
  </w:num>
  <w:num w:numId="7">
    <w:abstractNumId w:val="7"/>
  </w:num>
  <w:num w:numId="8">
    <w:abstractNumId w:val="9"/>
  </w:num>
  <w:num w:numId="9">
    <w:abstractNumId w:val="14"/>
  </w:num>
  <w:num w:numId="10">
    <w:abstractNumId w:val="5"/>
  </w:num>
  <w:num w:numId="11">
    <w:abstractNumId w:val="6"/>
  </w:num>
  <w:num w:numId="12">
    <w:abstractNumId w:val="15"/>
  </w:num>
  <w:num w:numId="13">
    <w:abstractNumId w:val="17"/>
  </w:num>
  <w:num w:numId="14">
    <w:abstractNumId w:val="16"/>
  </w:num>
  <w:num w:numId="15">
    <w:abstractNumId w:val="2"/>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F"/>
    <w:rsid w:val="00061F79"/>
    <w:rsid w:val="00067812"/>
    <w:rsid w:val="000C2958"/>
    <w:rsid w:val="00170E92"/>
    <w:rsid w:val="001857BE"/>
    <w:rsid w:val="001A4A88"/>
    <w:rsid w:val="00221B49"/>
    <w:rsid w:val="002501F4"/>
    <w:rsid w:val="0026783B"/>
    <w:rsid w:val="00275C6B"/>
    <w:rsid w:val="002A2B46"/>
    <w:rsid w:val="00330459"/>
    <w:rsid w:val="00352C35"/>
    <w:rsid w:val="003D5EAC"/>
    <w:rsid w:val="003F01CE"/>
    <w:rsid w:val="00420E0A"/>
    <w:rsid w:val="004B54E1"/>
    <w:rsid w:val="004E3EBF"/>
    <w:rsid w:val="00501539"/>
    <w:rsid w:val="005B12D7"/>
    <w:rsid w:val="005B40B3"/>
    <w:rsid w:val="00653C56"/>
    <w:rsid w:val="00681FEF"/>
    <w:rsid w:val="00714AE0"/>
    <w:rsid w:val="00720935"/>
    <w:rsid w:val="00782256"/>
    <w:rsid w:val="007C010B"/>
    <w:rsid w:val="0084761A"/>
    <w:rsid w:val="008C72CA"/>
    <w:rsid w:val="00921C4E"/>
    <w:rsid w:val="009663A9"/>
    <w:rsid w:val="009E25B7"/>
    <w:rsid w:val="00A147D7"/>
    <w:rsid w:val="00A2112F"/>
    <w:rsid w:val="00A21FC9"/>
    <w:rsid w:val="00A545CE"/>
    <w:rsid w:val="00A80B4A"/>
    <w:rsid w:val="00B81198"/>
    <w:rsid w:val="00C26F17"/>
    <w:rsid w:val="00C325D4"/>
    <w:rsid w:val="00CB6702"/>
    <w:rsid w:val="00CE462D"/>
    <w:rsid w:val="00D007FD"/>
    <w:rsid w:val="00D72FCD"/>
    <w:rsid w:val="00E923C4"/>
    <w:rsid w:val="00E93016"/>
    <w:rsid w:val="00ED696E"/>
    <w:rsid w:val="00F40F3D"/>
    <w:rsid w:val="00F47762"/>
    <w:rsid w:val="00F50462"/>
    <w:rsid w:val="00FE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BF"/>
  </w:style>
  <w:style w:type="paragraph" w:styleId="ListParagraph">
    <w:name w:val="List Paragraph"/>
    <w:basedOn w:val="Normal"/>
    <w:uiPriority w:val="34"/>
    <w:qFormat/>
    <w:rsid w:val="004E3EBF"/>
    <w:pPr>
      <w:ind w:left="720"/>
      <w:contextualSpacing/>
    </w:pPr>
  </w:style>
  <w:style w:type="character" w:styleId="Hyperlink">
    <w:name w:val="Hyperlink"/>
    <w:basedOn w:val="DefaultParagraphFont"/>
    <w:uiPriority w:val="99"/>
    <w:unhideWhenUsed/>
    <w:rsid w:val="004E3EBF"/>
    <w:rPr>
      <w:color w:val="0000FF" w:themeColor="hyperlink"/>
      <w:u w:val="single"/>
    </w:rPr>
  </w:style>
  <w:style w:type="character" w:styleId="FollowedHyperlink">
    <w:name w:val="FollowedHyperlink"/>
    <w:basedOn w:val="DefaultParagraphFont"/>
    <w:uiPriority w:val="99"/>
    <w:semiHidden/>
    <w:unhideWhenUsed/>
    <w:rsid w:val="00F47762"/>
    <w:rPr>
      <w:color w:val="800080" w:themeColor="followedHyperlink"/>
      <w:u w:val="single"/>
    </w:rPr>
  </w:style>
  <w:style w:type="paragraph" w:styleId="CommentText">
    <w:name w:val="annotation text"/>
    <w:basedOn w:val="Normal"/>
    <w:link w:val="CommentTextChar"/>
    <w:uiPriority w:val="99"/>
    <w:semiHidden/>
    <w:unhideWhenUsed/>
    <w:rsid w:val="00681FEF"/>
    <w:pPr>
      <w:spacing w:line="240" w:lineRule="auto"/>
    </w:pPr>
    <w:rPr>
      <w:sz w:val="20"/>
      <w:szCs w:val="20"/>
    </w:rPr>
  </w:style>
  <w:style w:type="character" w:customStyle="1" w:styleId="CommentTextChar">
    <w:name w:val="Comment Text Char"/>
    <w:basedOn w:val="DefaultParagraphFont"/>
    <w:link w:val="CommentText"/>
    <w:uiPriority w:val="99"/>
    <w:semiHidden/>
    <w:rsid w:val="00681FEF"/>
    <w:rPr>
      <w:sz w:val="20"/>
      <w:szCs w:val="20"/>
    </w:rPr>
  </w:style>
  <w:style w:type="character" w:styleId="CommentReference">
    <w:name w:val="annotation reference"/>
    <w:uiPriority w:val="99"/>
    <w:semiHidden/>
    <w:unhideWhenUsed/>
    <w:rsid w:val="00681FEF"/>
    <w:rPr>
      <w:sz w:val="18"/>
      <w:szCs w:val="18"/>
    </w:rPr>
  </w:style>
  <w:style w:type="paragraph" w:styleId="BalloonText">
    <w:name w:val="Balloon Text"/>
    <w:basedOn w:val="Normal"/>
    <w:link w:val="BalloonTextChar"/>
    <w:uiPriority w:val="99"/>
    <w:semiHidden/>
    <w:unhideWhenUsed/>
    <w:rsid w:val="0068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EF"/>
    <w:rPr>
      <w:rFonts w:ascii="Tahoma" w:hAnsi="Tahoma" w:cs="Tahoma"/>
      <w:sz w:val="16"/>
      <w:szCs w:val="16"/>
    </w:rPr>
  </w:style>
  <w:style w:type="paragraph" w:styleId="Header">
    <w:name w:val="header"/>
    <w:basedOn w:val="Normal"/>
    <w:link w:val="HeaderChar"/>
    <w:uiPriority w:val="99"/>
    <w:unhideWhenUsed/>
    <w:rsid w:val="00C32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BF"/>
  </w:style>
  <w:style w:type="paragraph" w:styleId="ListParagraph">
    <w:name w:val="List Paragraph"/>
    <w:basedOn w:val="Normal"/>
    <w:uiPriority w:val="34"/>
    <w:qFormat/>
    <w:rsid w:val="004E3EBF"/>
    <w:pPr>
      <w:ind w:left="720"/>
      <w:contextualSpacing/>
    </w:pPr>
  </w:style>
  <w:style w:type="character" w:styleId="Hyperlink">
    <w:name w:val="Hyperlink"/>
    <w:basedOn w:val="DefaultParagraphFont"/>
    <w:uiPriority w:val="99"/>
    <w:unhideWhenUsed/>
    <w:rsid w:val="004E3EBF"/>
    <w:rPr>
      <w:color w:val="0000FF" w:themeColor="hyperlink"/>
      <w:u w:val="single"/>
    </w:rPr>
  </w:style>
  <w:style w:type="character" w:styleId="FollowedHyperlink">
    <w:name w:val="FollowedHyperlink"/>
    <w:basedOn w:val="DefaultParagraphFont"/>
    <w:uiPriority w:val="99"/>
    <w:semiHidden/>
    <w:unhideWhenUsed/>
    <w:rsid w:val="00F47762"/>
    <w:rPr>
      <w:color w:val="800080" w:themeColor="followedHyperlink"/>
      <w:u w:val="single"/>
    </w:rPr>
  </w:style>
  <w:style w:type="paragraph" w:styleId="CommentText">
    <w:name w:val="annotation text"/>
    <w:basedOn w:val="Normal"/>
    <w:link w:val="CommentTextChar"/>
    <w:uiPriority w:val="99"/>
    <w:semiHidden/>
    <w:unhideWhenUsed/>
    <w:rsid w:val="00681FEF"/>
    <w:pPr>
      <w:spacing w:line="240" w:lineRule="auto"/>
    </w:pPr>
    <w:rPr>
      <w:sz w:val="20"/>
      <w:szCs w:val="20"/>
    </w:rPr>
  </w:style>
  <w:style w:type="character" w:customStyle="1" w:styleId="CommentTextChar">
    <w:name w:val="Comment Text Char"/>
    <w:basedOn w:val="DefaultParagraphFont"/>
    <w:link w:val="CommentText"/>
    <w:uiPriority w:val="99"/>
    <w:semiHidden/>
    <w:rsid w:val="00681FEF"/>
    <w:rPr>
      <w:sz w:val="20"/>
      <w:szCs w:val="20"/>
    </w:rPr>
  </w:style>
  <w:style w:type="character" w:styleId="CommentReference">
    <w:name w:val="annotation reference"/>
    <w:uiPriority w:val="99"/>
    <w:semiHidden/>
    <w:unhideWhenUsed/>
    <w:rsid w:val="00681FEF"/>
    <w:rPr>
      <w:sz w:val="18"/>
      <w:szCs w:val="18"/>
    </w:rPr>
  </w:style>
  <w:style w:type="paragraph" w:styleId="BalloonText">
    <w:name w:val="Balloon Text"/>
    <w:basedOn w:val="Normal"/>
    <w:link w:val="BalloonTextChar"/>
    <w:uiPriority w:val="99"/>
    <w:semiHidden/>
    <w:unhideWhenUsed/>
    <w:rsid w:val="0068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EF"/>
    <w:rPr>
      <w:rFonts w:ascii="Tahoma" w:hAnsi="Tahoma" w:cs="Tahoma"/>
      <w:sz w:val="16"/>
      <w:szCs w:val="16"/>
    </w:rPr>
  </w:style>
  <w:style w:type="paragraph" w:styleId="Header">
    <w:name w:val="header"/>
    <w:basedOn w:val="Normal"/>
    <w:link w:val="HeaderChar"/>
    <w:uiPriority w:val="99"/>
    <w:unhideWhenUsed/>
    <w:rsid w:val="00C32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g-gymnastics.com/vsite/vnavsite/page/directory/0,10853,5187-188050-205272-nav-list,0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sarah.parker\Local%20Settings\Temporary%20Internet%20Files\Content.Outlook\8YRSJVXT\Work%20Plan\British%20Vets%20Acrobatic%20Tables%20of%20Difficulty%20and%20Tariff%20Sheet%202013%20v2.xlsx" TargetMode="External"/><Relationship Id="rId17" Type="http://schemas.openxmlformats.org/officeDocument/2006/relationships/hyperlink" Target="file:///C:\Documents%20and%20Settings\sarah.parker\Local%20Settings\Temporary%20Internet%20Files\Content.Outlook\8YRSJVXT\Work%20Plan\British%20Vets%20Acrobatic%20Tables%20of%20Difficulty%20and%20Tariff%20Sheet%202013%20v2.xlsx" TargetMode="External"/><Relationship Id="rId2" Type="http://schemas.openxmlformats.org/officeDocument/2006/relationships/numbering" Target="numbering.xml"/><Relationship Id="rId16" Type="http://schemas.openxmlformats.org/officeDocument/2006/relationships/hyperlink" Target="file:///C:\Documents%20and%20Settings\sarah.parker\Local%20Settings\Temporary%20Internet%20Files\Content.Outlook\8YRSJVXT\Work%20Plan\British%20Vets%20Acrobatic%20Tables%20of%20Difficulty%20and%20Tariff%20Sheet%202013%20v2.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fowler@british-gymnastics.org" TargetMode="External"/><Relationship Id="rId5" Type="http://schemas.openxmlformats.org/officeDocument/2006/relationships/settings" Target="settings.xml"/><Relationship Id="rId15" Type="http://schemas.openxmlformats.org/officeDocument/2006/relationships/hyperlink" Target="file:///C:\Documents%20and%20Settings\sarah.parker\Local%20Settings\Temporary%20Internet%20Files\Content.Outlook\8YRSJVXT\Work%20Plan\British%20Vets%20Acrobatic%20Tables%20of%20Difficulty%20and%20Tariff%20Sheet%202013%20v2.xlsx" TargetMode="External"/><Relationship Id="rId10" Type="http://schemas.openxmlformats.org/officeDocument/2006/relationships/hyperlink" Target="http://www.british-gymnastic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g-gymnastics.com/vsite/vnavsite/page/directory/0,10853,5187-188050-205272-nav-list,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E5F1-590D-49CA-AAB8-0200BE99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Fiona Priest</cp:lastModifiedBy>
  <cp:revision>3</cp:revision>
  <dcterms:created xsi:type="dcterms:W3CDTF">2013-09-19T11:28:00Z</dcterms:created>
  <dcterms:modified xsi:type="dcterms:W3CDTF">2013-09-19T11:28:00Z</dcterms:modified>
</cp:coreProperties>
</file>